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9B1" w:rsidRPr="006959B1" w:rsidRDefault="006959B1" w:rsidP="006959B1">
      <w:pPr>
        <w:shd w:val="clear" w:color="auto" w:fill="FFFFFF"/>
        <w:wordWrap w:val="0"/>
        <w:adjustRightInd/>
        <w:snapToGrid/>
        <w:spacing w:before="100" w:beforeAutospacing="1" w:after="100" w:afterAutospacing="1"/>
        <w:jc w:val="center"/>
        <w:outlineLvl w:val="0"/>
        <w:rPr>
          <w:rFonts w:ascii="黑体" w:eastAsia="黑体" w:hAnsi="黑体" w:cs="宋体"/>
          <w:color w:val="333333"/>
          <w:kern w:val="36"/>
          <w:sz w:val="30"/>
          <w:szCs w:val="30"/>
        </w:rPr>
      </w:pPr>
      <w:r w:rsidRPr="006959B1">
        <w:rPr>
          <w:rFonts w:ascii="黑体" w:eastAsia="黑体" w:hAnsi="黑体" w:cs="宋体" w:hint="eastAsia"/>
          <w:color w:val="333333"/>
          <w:kern w:val="36"/>
          <w:sz w:val="30"/>
          <w:szCs w:val="30"/>
        </w:rPr>
        <w:t>有机产品认证管理办法（2015年修订本）</w:t>
      </w:r>
    </w:p>
    <w:p w:rsidR="004358AB" w:rsidRDefault="006959B1" w:rsidP="00D31D50">
      <w:pPr>
        <w:spacing w:line="220" w:lineRule="atLeast"/>
        <w:rPr>
          <w:rFonts w:ascii="simsun" w:hAnsi="simsun" w:hint="eastAsia"/>
          <w:color w:val="333333"/>
          <w:sz w:val="21"/>
          <w:szCs w:val="21"/>
          <w:shd w:val="clear" w:color="auto" w:fill="F1F1F1"/>
        </w:rPr>
      </w:pPr>
      <w:r>
        <w:rPr>
          <w:rFonts w:ascii="simsun" w:hAnsi="simsun"/>
          <w:color w:val="333333"/>
          <w:sz w:val="21"/>
          <w:szCs w:val="21"/>
          <w:shd w:val="clear" w:color="auto" w:fill="F1F1F1"/>
        </w:rPr>
        <w:t>核心提示：（</w:t>
      </w:r>
      <w:r>
        <w:rPr>
          <w:rFonts w:ascii="simsun" w:hAnsi="simsun"/>
          <w:color w:val="333333"/>
          <w:sz w:val="21"/>
          <w:szCs w:val="21"/>
          <w:shd w:val="clear" w:color="auto" w:fill="F1F1F1"/>
        </w:rPr>
        <w:t>2013</w:t>
      </w:r>
      <w:r>
        <w:rPr>
          <w:rFonts w:ascii="simsun" w:hAnsi="simsun"/>
          <w:color w:val="333333"/>
          <w:sz w:val="21"/>
          <w:szCs w:val="21"/>
          <w:shd w:val="clear" w:color="auto" w:fill="F1F1F1"/>
        </w:rPr>
        <w:t>年</w:t>
      </w:r>
      <w:r>
        <w:rPr>
          <w:rFonts w:ascii="simsun" w:hAnsi="simsun"/>
          <w:color w:val="333333"/>
          <w:sz w:val="21"/>
          <w:szCs w:val="21"/>
          <w:shd w:val="clear" w:color="auto" w:fill="F1F1F1"/>
        </w:rPr>
        <w:t>11</w:t>
      </w:r>
      <w:r>
        <w:rPr>
          <w:rFonts w:ascii="simsun" w:hAnsi="simsun"/>
          <w:color w:val="333333"/>
          <w:sz w:val="21"/>
          <w:szCs w:val="21"/>
          <w:shd w:val="clear" w:color="auto" w:fill="F1F1F1"/>
        </w:rPr>
        <w:t>月</w:t>
      </w:r>
      <w:r>
        <w:rPr>
          <w:rFonts w:ascii="simsun" w:hAnsi="simsun"/>
          <w:color w:val="333333"/>
          <w:sz w:val="21"/>
          <w:szCs w:val="21"/>
          <w:shd w:val="clear" w:color="auto" w:fill="F1F1F1"/>
        </w:rPr>
        <w:t>15</w:t>
      </w:r>
      <w:r>
        <w:rPr>
          <w:rFonts w:ascii="simsun" w:hAnsi="simsun"/>
          <w:color w:val="333333"/>
          <w:sz w:val="21"/>
          <w:szCs w:val="21"/>
          <w:shd w:val="clear" w:color="auto" w:fill="F1F1F1"/>
        </w:rPr>
        <w:t>日</w:t>
      </w:r>
      <w:r>
        <w:rPr>
          <w:rFonts w:ascii="simsun" w:hAnsi="simsun"/>
          <w:color w:val="333333"/>
          <w:sz w:val="21"/>
          <w:szCs w:val="21"/>
          <w:shd w:val="clear" w:color="auto" w:fill="F1F1F1"/>
        </w:rPr>
        <w:t xml:space="preserve"> </w:t>
      </w:r>
      <w:r>
        <w:rPr>
          <w:rFonts w:ascii="simsun" w:hAnsi="simsun"/>
          <w:color w:val="333333"/>
          <w:sz w:val="21"/>
          <w:szCs w:val="21"/>
          <w:shd w:val="clear" w:color="auto" w:fill="F1F1F1"/>
        </w:rPr>
        <w:t>国家质量监督检验检疫总局令第</w:t>
      </w:r>
      <w:r>
        <w:rPr>
          <w:rFonts w:ascii="simsun" w:hAnsi="simsun"/>
          <w:color w:val="333333"/>
          <w:sz w:val="21"/>
          <w:szCs w:val="21"/>
          <w:shd w:val="clear" w:color="auto" w:fill="F1F1F1"/>
        </w:rPr>
        <w:t>155</w:t>
      </w:r>
      <w:r>
        <w:rPr>
          <w:rFonts w:ascii="simsun" w:hAnsi="simsun"/>
          <w:color w:val="333333"/>
          <w:sz w:val="21"/>
          <w:szCs w:val="21"/>
          <w:shd w:val="clear" w:color="auto" w:fill="F1F1F1"/>
        </w:rPr>
        <w:t>号公布，根据</w:t>
      </w:r>
      <w:r>
        <w:rPr>
          <w:rFonts w:ascii="simsun" w:hAnsi="simsun"/>
          <w:color w:val="333333"/>
          <w:sz w:val="21"/>
          <w:szCs w:val="21"/>
          <w:shd w:val="clear" w:color="auto" w:fill="F1F1F1"/>
        </w:rPr>
        <w:t>2015</w:t>
      </w:r>
      <w:r>
        <w:rPr>
          <w:rFonts w:ascii="simsun" w:hAnsi="simsun"/>
          <w:color w:val="333333"/>
          <w:sz w:val="21"/>
          <w:szCs w:val="21"/>
          <w:shd w:val="clear" w:color="auto" w:fill="F1F1F1"/>
        </w:rPr>
        <w:t>年</w:t>
      </w:r>
      <w:r>
        <w:rPr>
          <w:rFonts w:ascii="simsun" w:hAnsi="simsun"/>
          <w:color w:val="333333"/>
          <w:sz w:val="21"/>
          <w:szCs w:val="21"/>
          <w:shd w:val="clear" w:color="auto" w:fill="F1F1F1"/>
        </w:rPr>
        <w:t>8</w:t>
      </w:r>
      <w:r>
        <w:rPr>
          <w:rFonts w:ascii="simsun" w:hAnsi="simsun"/>
          <w:color w:val="333333"/>
          <w:sz w:val="21"/>
          <w:szCs w:val="21"/>
          <w:shd w:val="clear" w:color="auto" w:fill="F1F1F1"/>
        </w:rPr>
        <w:t>月</w:t>
      </w:r>
      <w:r>
        <w:rPr>
          <w:rFonts w:ascii="simsun" w:hAnsi="simsun"/>
          <w:color w:val="333333"/>
          <w:sz w:val="21"/>
          <w:szCs w:val="21"/>
          <w:shd w:val="clear" w:color="auto" w:fill="F1F1F1"/>
        </w:rPr>
        <w:t>25</w:t>
      </w:r>
      <w:r>
        <w:rPr>
          <w:rFonts w:ascii="simsun" w:hAnsi="simsun"/>
          <w:color w:val="333333"/>
          <w:sz w:val="21"/>
          <w:szCs w:val="21"/>
          <w:shd w:val="clear" w:color="auto" w:fill="F1F1F1"/>
        </w:rPr>
        <w:t>日《国家质量监督检验检疫总局关于修改部分规章的决定》修订）</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w:t>
      </w:r>
      <w:r w:rsidRPr="006959B1">
        <w:rPr>
          <w:rFonts w:ascii="simsun" w:eastAsia="宋体" w:hAnsi="simsun" w:cs="宋体"/>
          <w:color w:val="333333"/>
          <w:sz w:val="21"/>
          <w:szCs w:val="21"/>
        </w:rPr>
        <w:t>2013</w:t>
      </w:r>
      <w:r w:rsidRPr="006959B1">
        <w:rPr>
          <w:rFonts w:ascii="simsun" w:eastAsia="宋体" w:hAnsi="simsun" w:cs="宋体"/>
          <w:color w:val="333333"/>
          <w:sz w:val="21"/>
          <w:szCs w:val="21"/>
        </w:rPr>
        <w:t>年</w:t>
      </w:r>
      <w:r w:rsidRPr="006959B1">
        <w:rPr>
          <w:rFonts w:ascii="simsun" w:eastAsia="宋体" w:hAnsi="simsun" w:cs="宋体"/>
          <w:color w:val="333333"/>
          <w:sz w:val="21"/>
          <w:szCs w:val="21"/>
        </w:rPr>
        <w:t>11</w:t>
      </w:r>
      <w:r w:rsidRPr="006959B1">
        <w:rPr>
          <w:rFonts w:ascii="simsun" w:eastAsia="宋体" w:hAnsi="simsun" w:cs="宋体"/>
          <w:color w:val="333333"/>
          <w:sz w:val="21"/>
          <w:szCs w:val="21"/>
        </w:rPr>
        <w:t>月</w:t>
      </w:r>
      <w:r w:rsidRPr="006959B1">
        <w:rPr>
          <w:rFonts w:ascii="simsun" w:eastAsia="宋体" w:hAnsi="simsun" w:cs="宋体"/>
          <w:color w:val="333333"/>
          <w:sz w:val="21"/>
          <w:szCs w:val="21"/>
        </w:rPr>
        <w:t>15</w:t>
      </w:r>
      <w:r w:rsidRPr="006959B1">
        <w:rPr>
          <w:rFonts w:ascii="simsun" w:eastAsia="宋体" w:hAnsi="simsun" w:cs="宋体"/>
          <w:color w:val="333333"/>
          <w:sz w:val="21"/>
          <w:szCs w:val="21"/>
        </w:rPr>
        <w:t>日</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国家质量监督检验检疫总局令第</w:t>
      </w:r>
      <w:r w:rsidRPr="006959B1">
        <w:rPr>
          <w:rFonts w:ascii="simsun" w:eastAsia="宋体" w:hAnsi="simsun" w:cs="宋体"/>
          <w:color w:val="333333"/>
          <w:sz w:val="21"/>
          <w:szCs w:val="21"/>
        </w:rPr>
        <w:t>155</w:t>
      </w:r>
      <w:r w:rsidRPr="006959B1">
        <w:rPr>
          <w:rFonts w:ascii="simsun" w:eastAsia="宋体" w:hAnsi="simsun" w:cs="宋体"/>
          <w:color w:val="333333"/>
          <w:sz w:val="21"/>
          <w:szCs w:val="21"/>
        </w:rPr>
        <w:t>号公布，根据</w:t>
      </w:r>
      <w:r w:rsidRPr="006959B1">
        <w:rPr>
          <w:rFonts w:ascii="simsun" w:eastAsia="宋体" w:hAnsi="simsun" w:cs="宋体"/>
          <w:color w:val="333333"/>
          <w:sz w:val="21"/>
          <w:szCs w:val="21"/>
        </w:rPr>
        <w:t>2015</w:t>
      </w:r>
      <w:r w:rsidRPr="006959B1">
        <w:rPr>
          <w:rFonts w:ascii="simsun" w:eastAsia="宋体" w:hAnsi="simsun" w:cs="宋体"/>
          <w:color w:val="333333"/>
          <w:sz w:val="21"/>
          <w:szCs w:val="21"/>
        </w:rPr>
        <w:t>年</w:t>
      </w:r>
      <w:r w:rsidRPr="006959B1">
        <w:rPr>
          <w:rFonts w:ascii="simsun" w:eastAsia="宋体" w:hAnsi="simsun" w:cs="宋体"/>
          <w:color w:val="333333"/>
          <w:sz w:val="21"/>
          <w:szCs w:val="21"/>
        </w:rPr>
        <w:t>8</w:t>
      </w:r>
      <w:r w:rsidRPr="006959B1">
        <w:rPr>
          <w:rFonts w:ascii="simsun" w:eastAsia="宋体" w:hAnsi="simsun" w:cs="宋体"/>
          <w:color w:val="333333"/>
          <w:sz w:val="21"/>
          <w:szCs w:val="21"/>
        </w:rPr>
        <w:t>月</w:t>
      </w:r>
      <w:r w:rsidRPr="006959B1">
        <w:rPr>
          <w:rFonts w:ascii="simsun" w:eastAsia="宋体" w:hAnsi="simsun" w:cs="宋体"/>
          <w:color w:val="333333"/>
          <w:sz w:val="21"/>
          <w:szCs w:val="21"/>
        </w:rPr>
        <w:t>25</w:t>
      </w:r>
      <w:r w:rsidRPr="006959B1">
        <w:rPr>
          <w:rFonts w:ascii="simsun" w:eastAsia="宋体" w:hAnsi="simsun" w:cs="宋体"/>
          <w:color w:val="333333"/>
          <w:sz w:val="21"/>
          <w:szCs w:val="21"/>
        </w:rPr>
        <w:t>日《国家质量监督检验检疫总局关于修改部分规章的决定》修订）</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第一章</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总则</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第一条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为了维护消费者、生产者和销售者合法权益，进一步提高有机产品质量，加强有机产品认证管理，促进生态环境保护和可持续发展，根据《中华人民共和国产品质量法》、《中华人民共和国进出口商品检验法》</w:t>
      </w:r>
      <w:r w:rsidRPr="00AF018A">
        <w:rPr>
          <w:rFonts w:ascii="simsun" w:eastAsia="宋体" w:hAnsi="simsun" w:cs="宋体"/>
          <w:color w:val="FF0000"/>
          <w:sz w:val="21"/>
          <w:szCs w:val="21"/>
        </w:rPr>
        <w:t>、《中华人民共和国认证认可条例</w:t>
      </w:r>
      <w:r w:rsidRPr="006959B1">
        <w:rPr>
          <w:rFonts w:ascii="simsun" w:eastAsia="宋体" w:hAnsi="simsun" w:cs="宋体"/>
          <w:color w:val="333333"/>
          <w:sz w:val="21"/>
          <w:szCs w:val="21"/>
        </w:rPr>
        <w:t>》等法律、行政法规的规定，制定本办法。</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第二条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在中华人民共和国境内从事有机产品认证以及获证有机产品生产、加工、进口和销售活动，应当遵守本办法。</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第三条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本办法所称有机产品，是指生产、加工和销售符合中国有机产品国家标准的供人类消费、动物食用的产品。</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本办法所称有机产品认证，是指认证机构依照本办法的规定，按照有机产品认证规则，对相关产品的生产、加工和销售活动符合中国有机产品国家标准进行的合格评定活动。</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第四条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国家认证认可监督管理委员会（以下简称国家认监委）负责全国有机产品认证的统一管理、监督和综合协调工作。</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w:t>
      </w:r>
      <w:r w:rsidRPr="00AF018A">
        <w:rPr>
          <w:rFonts w:ascii="simsun" w:eastAsia="宋体" w:hAnsi="simsun" w:cs="宋体"/>
          <w:color w:val="FF0000"/>
          <w:sz w:val="21"/>
          <w:szCs w:val="21"/>
        </w:rPr>
        <w:t xml:space="preserve">　地方各级质量技术监督部门和各地出入境检验检疫机构（以下统称地方认证监管部门）按照职责分工，依法负责所辖区域内有机产品认证活动的监督检查和行政执法工作</w:t>
      </w:r>
      <w:r w:rsidRPr="006959B1">
        <w:rPr>
          <w:rFonts w:ascii="simsun" w:eastAsia="宋体" w:hAnsi="simsun" w:cs="宋体"/>
          <w:color w:val="333333"/>
          <w:sz w:val="21"/>
          <w:szCs w:val="21"/>
        </w:rPr>
        <w:t>。</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第五条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国家推行统一的有机产品认证制度，实行统一的认证目录、统一的标准和认证实施规则、统一的认证标志。</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国家认监委负责制定和调整有机产品认证目录、认证实施规则，并对外公布。</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第六条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国家认监委按照平等互利的原则组织开展有机产品认证国际合作。</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开展有机产品认证国际互认活动，应当在国家对外签署的国际合作协议内进行。</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lastRenderedPageBreak/>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第二章</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认证实施</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第七条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有机产品认证机构（以下简称认证机构）应当依法取得法人资格，并经国家认监委批准后，方可从事批准范围内的有机产品认证活动。</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认证机构实施认证活动的能力应当符合有关产品认证机构国家标准的要求。</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从事有机产品认证检查活动的检查员，应当经国家认证人员注册机构注册后，方可从事有机产品认证检查活动。</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第八条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有机产品生产者、加工者（以下统称认证委托人），可以自愿委托认证机构进行有机产品认证，并提交有机产品认证实施规则中规定的申请材料。</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认证机构不得受理不符合国家规定的有机产品生产产地环境要求，以及有机产品认证目录外产品的认证委托人的认证委托。</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第九条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认证机构应当自收到认证委托人申请材料之日起</w:t>
      </w:r>
      <w:r w:rsidRPr="006959B1">
        <w:rPr>
          <w:rFonts w:ascii="simsun" w:eastAsia="宋体" w:hAnsi="simsun" w:cs="宋体"/>
          <w:color w:val="333333"/>
          <w:sz w:val="21"/>
          <w:szCs w:val="21"/>
        </w:rPr>
        <w:t>10</w:t>
      </w:r>
      <w:r w:rsidRPr="006959B1">
        <w:rPr>
          <w:rFonts w:ascii="simsun" w:eastAsia="宋体" w:hAnsi="simsun" w:cs="宋体"/>
          <w:color w:val="333333"/>
          <w:sz w:val="21"/>
          <w:szCs w:val="21"/>
        </w:rPr>
        <w:t>日内，完成材料审核，并作出是否受理的决定。对于不予受理的，应当书面通知认证委托人，并说明理由。</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认证机构应当在对认证委托人实施现场检查前</w:t>
      </w:r>
      <w:r w:rsidRPr="006959B1">
        <w:rPr>
          <w:rFonts w:ascii="simsun" w:eastAsia="宋体" w:hAnsi="simsun" w:cs="宋体"/>
          <w:color w:val="333333"/>
          <w:sz w:val="21"/>
          <w:szCs w:val="21"/>
        </w:rPr>
        <w:t>5</w:t>
      </w:r>
      <w:r w:rsidRPr="006959B1">
        <w:rPr>
          <w:rFonts w:ascii="simsun" w:eastAsia="宋体" w:hAnsi="simsun" w:cs="宋体"/>
          <w:color w:val="333333"/>
          <w:sz w:val="21"/>
          <w:szCs w:val="21"/>
        </w:rPr>
        <w:t>日内，将认证委托人、认证检查方案等基本信息报送至国家认监委确定的信息系统。</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FE01ED"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959B1">
        <w:rPr>
          <w:rFonts w:ascii="simsun" w:eastAsia="宋体" w:hAnsi="simsun" w:cs="宋体"/>
          <w:color w:val="333333"/>
          <w:sz w:val="21"/>
          <w:szCs w:val="21"/>
        </w:rPr>
        <w:t xml:space="preserve">　　</w:t>
      </w:r>
      <w:r w:rsidRPr="00FE01ED">
        <w:rPr>
          <w:rFonts w:ascii="simsun" w:eastAsia="宋体" w:hAnsi="simsun" w:cs="宋体"/>
          <w:color w:val="FF0000"/>
          <w:sz w:val="21"/>
          <w:szCs w:val="21"/>
        </w:rPr>
        <w:t>第十条</w:t>
      </w:r>
      <w:r w:rsidRPr="00FE01ED">
        <w:rPr>
          <w:rFonts w:ascii="simsun" w:eastAsia="宋体" w:hAnsi="simsun" w:cs="宋体"/>
          <w:color w:val="FF0000"/>
          <w:sz w:val="21"/>
          <w:szCs w:val="21"/>
        </w:rPr>
        <w:t xml:space="preserve">  </w:t>
      </w:r>
      <w:r w:rsidRPr="00FE01ED">
        <w:rPr>
          <w:rFonts w:ascii="simsun" w:eastAsia="宋体" w:hAnsi="simsun" w:cs="宋体"/>
          <w:color w:val="FF0000"/>
          <w:sz w:val="21"/>
          <w:szCs w:val="21"/>
        </w:rPr>
        <w:t>认证机构受理认证委托后，认证机构应当按照有机产品认证实施规则的规定，由认证检查员对有机产品生产、加工场所进行现场检查，并应当委托具有法定资质的检验检测机构对申请认证的产品进行检验检测。</w:t>
      </w:r>
    </w:p>
    <w:p w:rsidR="006959B1" w:rsidRPr="00FE01ED"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FE01ED">
        <w:rPr>
          <w:rFonts w:ascii="simsun" w:eastAsia="宋体" w:hAnsi="simsun" w:cs="宋体"/>
          <w:color w:val="FF0000"/>
          <w:sz w:val="21"/>
          <w:szCs w:val="21"/>
        </w:rPr>
        <w:t> </w:t>
      </w:r>
    </w:p>
    <w:p w:rsidR="006959B1" w:rsidRPr="00FE01ED"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FE01ED">
        <w:rPr>
          <w:rFonts w:ascii="simsun" w:eastAsia="宋体" w:hAnsi="simsun" w:cs="宋体"/>
          <w:color w:val="FF0000"/>
          <w:sz w:val="21"/>
          <w:szCs w:val="21"/>
        </w:rPr>
        <w:t xml:space="preserve">　　按照有机产品认证实施规则的规定，需要进行产地（基地）环境监（检）测的，由具有法定资质的监（检）测机构出具监（检）测报告，或者采信认证委托人提供的其他合法有效的环境监（检）测结论。</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第十一条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符合有机产品认证要求的，认证机构应当及时向认证委托人出具有机产品认证证书，允许其使用中国有机产品认证标志；对不符合认证要求的，应当书面通知认证委托人，并说明理由。</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认证机构及认证人员应当对其作出的认证结论负责。</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lastRenderedPageBreak/>
        <w:t xml:space="preserve">　　第十二条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认证机构应当保证认证过程的完整、客观、真实，并对认证过程作出完整记录，归档留存，保证认证过程和结果具有可追溯性。</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产品检验检测和环境监（检）测机构应当确保检验检测、监测结论的真实、准确，并对检验检测、监测过程做出完整记录，归档留存。产品检验检测、环境监测机构及其相关人员应当对其作出的检验检测、监测报告的内容和结论负责。</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本条规定的记录保存期为</w:t>
      </w:r>
      <w:r w:rsidRPr="006959B1">
        <w:rPr>
          <w:rFonts w:ascii="simsun" w:eastAsia="宋体" w:hAnsi="simsun" w:cs="宋体"/>
          <w:color w:val="333333"/>
          <w:sz w:val="21"/>
          <w:szCs w:val="21"/>
        </w:rPr>
        <w:t>5</w:t>
      </w:r>
      <w:r w:rsidRPr="006959B1">
        <w:rPr>
          <w:rFonts w:ascii="simsun" w:eastAsia="宋体" w:hAnsi="simsun" w:cs="宋体"/>
          <w:color w:val="333333"/>
          <w:sz w:val="21"/>
          <w:szCs w:val="21"/>
        </w:rPr>
        <w:t>年。</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AF018A"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959B1">
        <w:rPr>
          <w:rFonts w:ascii="simsun" w:eastAsia="宋体" w:hAnsi="simsun" w:cs="宋体"/>
          <w:color w:val="333333"/>
          <w:sz w:val="21"/>
          <w:szCs w:val="21"/>
        </w:rPr>
        <w:t xml:space="preserve">　</w:t>
      </w:r>
      <w:r w:rsidRPr="00AF018A">
        <w:rPr>
          <w:rFonts w:ascii="simsun" w:eastAsia="宋体" w:hAnsi="simsun" w:cs="宋体"/>
          <w:color w:val="FF0000"/>
          <w:sz w:val="21"/>
          <w:szCs w:val="21"/>
        </w:rPr>
        <w:t xml:space="preserve">　第十三条</w:t>
      </w:r>
      <w:r w:rsidRPr="00AF018A">
        <w:rPr>
          <w:rFonts w:ascii="simsun" w:eastAsia="宋体" w:hAnsi="simsun" w:cs="宋体"/>
          <w:color w:val="FF0000"/>
          <w:sz w:val="21"/>
          <w:szCs w:val="21"/>
        </w:rPr>
        <w:t xml:space="preserve">  </w:t>
      </w:r>
      <w:r w:rsidRPr="00AF018A">
        <w:rPr>
          <w:rFonts w:ascii="simsun" w:eastAsia="宋体" w:hAnsi="simsun" w:cs="宋体"/>
          <w:color w:val="FF0000"/>
          <w:sz w:val="21"/>
          <w:szCs w:val="21"/>
        </w:rPr>
        <w:t>认证机构应当按照认证实施规则的规定，对获证产品及其生产、加工过程实施有效跟踪检查，以保证认证结论能够持续符合认证要求。</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第十四条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认证机构应当及时向认证委托人出具有机产品销售证，以保证获证产品的认证委托人所销售的有机产品类别、范围和数量与认证证书中的记载一致。</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第十五条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有机配料含量（指重量或者液体体积，不包括水和盐，下同）等于或者高于</w:t>
      </w:r>
      <w:r w:rsidRPr="006959B1">
        <w:rPr>
          <w:rFonts w:ascii="simsun" w:eastAsia="宋体" w:hAnsi="simsun" w:cs="宋体"/>
          <w:color w:val="333333"/>
          <w:sz w:val="21"/>
          <w:szCs w:val="21"/>
        </w:rPr>
        <w:t>95</w:t>
      </w:r>
      <w:r w:rsidRPr="006959B1">
        <w:rPr>
          <w:rFonts w:ascii="simsun" w:eastAsia="宋体" w:hAnsi="simsun" w:cs="宋体"/>
          <w:color w:val="333333"/>
          <w:sz w:val="21"/>
          <w:szCs w:val="21"/>
        </w:rPr>
        <w:t>％的加工产品，应当在获得有机产品认证后，方可在产品或者产品包装及标签上标注</w:t>
      </w:r>
      <w:r w:rsidRPr="006959B1">
        <w:rPr>
          <w:rFonts w:ascii="simsun" w:eastAsia="宋体" w:hAnsi="simsun" w:cs="宋体"/>
          <w:color w:val="333333"/>
          <w:sz w:val="21"/>
          <w:szCs w:val="21"/>
        </w:rPr>
        <w:t>“</w:t>
      </w:r>
      <w:r w:rsidRPr="006959B1">
        <w:rPr>
          <w:rFonts w:ascii="simsun" w:eastAsia="宋体" w:hAnsi="simsun" w:cs="宋体"/>
          <w:color w:val="333333"/>
          <w:sz w:val="21"/>
          <w:szCs w:val="21"/>
        </w:rPr>
        <w:t>有机</w:t>
      </w:r>
      <w:r w:rsidRPr="006959B1">
        <w:rPr>
          <w:rFonts w:ascii="simsun" w:eastAsia="宋体" w:hAnsi="simsun" w:cs="宋体"/>
          <w:color w:val="333333"/>
          <w:sz w:val="21"/>
          <w:szCs w:val="21"/>
        </w:rPr>
        <w:t>”</w:t>
      </w:r>
      <w:r w:rsidRPr="006959B1">
        <w:rPr>
          <w:rFonts w:ascii="simsun" w:eastAsia="宋体" w:hAnsi="simsun" w:cs="宋体"/>
          <w:color w:val="333333"/>
          <w:sz w:val="21"/>
          <w:szCs w:val="21"/>
        </w:rPr>
        <w:t>字样，加施有机产品认证标志。</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第十六条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认证机构不得对有机配料含量低于</w:t>
      </w:r>
      <w:r w:rsidRPr="006959B1">
        <w:rPr>
          <w:rFonts w:ascii="simsun" w:eastAsia="宋体" w:hAnsi="simsun" w:cs="宋体"/>
          <w:color w:val="333333"/>
          <w:sz w:val="21"/>
          <w:szCs w:val="21"/>
        </w:rPr>
        <w:t>95</w:t>
      </w:r>
      <w:r w:rsidRPr="006959B1">
        <w:rPr>
          <w:rFonts w:ascii="simsun" w:eastAsia="宋体" w:hAnsi="simsun" w:cs="宋体"/>
          <w:color w:val="333333"/>
          <w:sz w:val="21"/>
          <w:szCs w:val="21"/>
        </w:rPr>
        <w:t>％的加工产品进行有机认证。</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第三章</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有机产品进口</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第十七条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向中国出口有机产品的国家或者地区的有机产品主管机构，可以向国家认监委提出有机产品认证体系等效性评估申请，国家认监委受理其申请，并组织有关专家对提交的申请进行评估。</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评估可以采取文件审查、现场检查等方式进行。</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第十八条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向中国出口有机产品的国家或者地区的有机产品认证体系与中国有机产品认证体系等效的，国家认监委可以与其主管部门签署相关备忘录。</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该国家或者地区出口至中国的有机产品，依照相关备忘录的规定实施管理。</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第十九条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未与国家认监委就有机产品认证体系等效性方面签署相关备忘录的国家或者地区的进口产品，拟作为有机产品向中国出口时，应当符合中国有机产品相关法律法规和中国有机产品国家标准的要求。</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lastRenderedPageBreak/>
        <w:t xml:space="preserve">　　第二十条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需要获得中国有机产品认证的进口产品生产商、销售商、进口商或者代理商（以下统称进口有机产品认证委托人），应当向经国家认监委批准的认证机构提出认证委托。</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第二十一条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进口有机产品认证委托人应当按照有机产品认证实施规则的规定，向认证机构提交相关申请资料和文件，其中申请书、调查表、加工工艺流程、产品配方和生产、加工过程中使用的投入品等认证申请材料、文件，应当同时提交中文版本。申请材料不符合要求的，认证机构应当不予受理其认证委托。</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认证机构从事进口有机产品认证活动应当符合本办法和有机产品认证实施规则的规定，认证检查记录和检查报告等应当有中文版本。</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第二十二条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进口有机产品申报入境检验检疫时，应当提交其所获中国有机产品认证证书复印件、有机产品销售证复印件、认证标志和产品标识等文件。</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第二十三条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各地出入境检验检疫机构应当对申报的进口有机产品实施入境验证，查验认证证书复印件、有机产品销售证复印件、认证标志和产品标识等文件，核对货证是否相符。不相符的，不得作为有机产品入境。</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必要时，出入境检验检疫机构可以对申报的进口有机产品实施监督抽样检验，验证其产品质量是否符合中国有机产品国家标准的要求。</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第二十四条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自对进口有机产品认证委托人出具有机产品认证证书起</w:t>
      </w:r>
      <w:r w:rsidRPr="006959B1">
        <w:rPr>
          <w:rFonts w:ascii="simsun" w:eastAsia="宋体" w:hAnsi="simsun" w:cs="宋体"/>
          <w:color w:val="333333"/>
          <w:sz w:val="21"/>
          <w:szCs w:val="21"/>
        </w:rPr>
        <w:t>30</w:t>
      </w:r>
      <w:r w:rsidRPr="006959B1">
        <w:rPr>
          <w:rFonts w:ascii="simsun" w:eastAsia="宋体" w:hAnsi="simsun" w:cs="宋体"/>
          <w:color w:val="333333"/>
          <w:sz w:val="21"/>
          <w:szCs w:val="21"/>
        </w:rPr>
        <w:t>日内，认证机构应当向国家认监委提交以下书面材料：</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（一）获证产品类别、范围和数量；</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（二）进口有机产品认证委托人的名称、地址和联系方式；</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（三）获证产品生产商、进口商的名称、地址和联系方式；</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（四）认证证书和检查报告复印件（中外文版本）；</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（五）国家认监委规定的其他材料。</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第四章　认证证书和认证标志</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lastRenderedPageBreak/>
        <w:t xml:space="preserve">　　第二十五条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国家认监委负责制定有机产品认证证书的基本格式、编号规则和认证标志的式样、编号规则。</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第二十六条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认证证书有效期为</w:t>
      </w:r>
      <w:r w:rsidRPr="006959B1">
        <w:rPr>
          <w:rFonts w:ascii="simsun" w:eastAsia="宋体" w:hAnsi="simsun" w:cs="宋体"/>
          <w:color w:val="333333"/>
          <w:sz w:val="21"/>
          <w:szCs w:val="21"/>
        </w:rPr>
        <w:t>1</w:t>
      </w:r>
      <w:r w:rsidRPr="006959B1">
        <w:rPr>
          <w:rFonts w:ascii="simsun" w:eastAsia="宋体" w:hAnsi="simsun" w:cs="宋体"/>
          <w:color w:val="333333"/>
          <w:sz w:val="21"/>
          <w:szCs w:val="21"/>
        </w:rPr>
        <w:t>年。</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第二十七条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认证证书应当包括以下内容：</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（一）认证委托人的名称、地址；</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（二）获证产品的生产者、加工者以及产地（基地）的名称、地址；</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（三）获证产品的数量、产地（基地）面积和产品种类；</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（四）认证类别；</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（五）依据的国家标准或者技术规范；</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（六）认证机构名称及其负责人签字、发证日期、有效期。</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959B1">
        <w:rPr>
          <w:rFonts w:ascii="simsun" w:eastAsia="宋体" w:hAnsi="simsun" w:cs="宋体"/>
          <w:color w:val="333333"/>
          <w:sz w:val="21"/>
          <w:szCs w:val="21"/>
        </w:rPr>
        <w:t xml:space="preserve">　　</w:t>
      </w:r>
      <w:r w:rsidRPr="00636605">
        <w:rPr>
          <w:rFonts w:ascii="simsun" w:eastAsia="宋体" w:hAnsi="simsun" w:cs="宋体"/>
          <w:color w:val="FF0000"/>
          <w:sz w:val="21"/>
          <w:szCs w:val="21"/>
        </w:rPr>
        <w:t>第二十八条</w:t>
      </w:r>
      <w:r w:rsidRPr="00636605">
        <w:rPr>
          <w:rFonts w:ascii="simsun" w:eastAsia="宋体" w:hAnsi="simsun" w:cs="宋体"/>
          <w:color w:val="FF0000"/>
          <w:sz w:val="21"/>
          <w:szCs w:val="21"/>
        </w:rPr>
        <w:t xml:space="preserve">  </w:t>
      </w:r>
      <w:r w:rsidRPr="00636605">
        <w:rPr>
          <w:rFonts w:ascii="simsun" w:eastAsia="宋体" w:hAnsi="simsun" w:cs="宋体"/>
          <w:color w:val="FF0000"/>
          <w:sz w:val="21"/>
          <w:szCs w:val="21"/>
        </w:rPr>
        <w:t>获证产品在认证证书有效期内，有下列情形之一的，认证委托人应当在</w:t>
      </w:r>
      <w:r w:rsidRPr="00636605">
        <w:rPr>
          <w:rFonts w:ascii="simsun" w:eastAsia="宋体" w:hAnsi="simsun" w:cs="宋体"/>
          <w:color w:val="FF0000"/>
          <w:sz w:val="21"/>
          <w:szCs w:val="21"/>
        </w:rPr>
        <w:t>15</w:t>
      </w:r>
      <w:r w:rsidRPr="00636605">
        <w:rPr>
          <w:rFonts w:ascii="simsun" w:eastAsia="宋体" w:hAnsi="simsun" w:cs="宋体"/>
          <w:color w:val="FF0000"/>
          <w:sz w:val="21"/>
          <w:szCs w:val="21"/>
        </w:rPr>
        <w:t>日内向认证机构申请变更。认证机构应当自收到认证证书变更申请之日起</w:t>
      </w:r>
      <w:r w:rsidRPr="00636605">
        <w:rPr>
          <w:rFonts w:ascii="simsun" w:eastAsia="宋体" w:hAnsi="simsun" w:cs="宋体"/>
          <w:color w:val="FF0000"/>
          <w:sz w:val="21"/>
          <w:szCs w:val="21"/>
        </w:rPr>
        <w:t>30</w:t>
      </w:r>
      <w:r w:rsidRPr="00636605">
        <w:rPr>
          <w:rFonts w:ascii="simsun" w:eastAsia="宋体" w:hAnsi="simsun" w:cs="宋体"/>
          <w:color w:val="FF0000"/>
          <w:sz w:val="21"/>
          <w:szCs w:val="21"/>
        </w:rPr>
        <w:t>日内，对认证证书进行变更：</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xml:space="preserve">　　（一）认证委托人或者有机产品生产、加工单位名称或者法人性质发生变更的；</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xml:space="preserve">　　（二）产品种类和数量减少的；</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xml:space="preserve">　　（三）其他需要变更认证证书的情形。</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xml:space="preserve">　　第二十九条</w:t>
      </w:r>
      <w:r w:rsidRPr="00636605">
        <w:rPr>
          <w:rFonts w:ascii="simsun" w:eastAsia="宋体" w:hAnsi="simsun" w:cs="宋体"/>
          <w:color w:val="FF0000"/>
          <w:sz w:val="21"/>
          <w:szCs w:val="21"/>
        </w:rPr>
        <w:t xml:space="preserve">  </w:t>
      </w:r>
      <w:r w:rsidRPr="00636605">
        <w:rPr>
          <w:rFonts w:ascii="simsun" w:eastAsia="宋体" w:hAnsi="simsun" w:cs="宋体"/>
          <w:color w:val="FF0000"/>
          <w:sz w:val="21"/>
          <w:szCs w:val="21"/>
        </w:rPr>
        <w:t>有下列情形之一的，认证机构应当在</w:t>
      </w:r>
      <w:r w:rsidRPr="00636605">
        <w:rPr>
          <w:rFonts w:ascii="simsun" w:eastAsia="宋体" w:hAnsi="simsun" w:cs="宋体"/>
          <w:color w:val="FF0000"/>
          <w:sz w:val="21"/>
          <w:szCs w:val="21"/>
        </w:rPr>
        <w:t>30</w:t>
      </w:r>
      <w:r w:rsidRPr="00636605">
        <w:rPr>
          <w:rFonts w:ascii="simsun" w:eastAsia="宋体" w:hAnsi="simsun" w:cs="宋体"/>
          <w:color w:val="FF0000"/>
          <w:sz w:val="21"/>
          <w:szCs w:val="21"/>
        </w:rPr>
        <w:t>日内注销认证证书，并对外公布：</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xml:space="preserve">　　（一）认证证书有效期届满，未申请延续使用的；</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xml:space="preserve">　　（二）获证产品不再生产的；</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xml:space="preserve">　　（三）获证产品的认证委托人申请注销的；</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xml:space="preserve">　　（四）其他需要注销认证证书的情形。</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lastRenderedPageBreak/>
        <w:t> </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xml:space="preserve">　　第三十条</w:t>
      </w:r>
      <w:r w:rsidRPr="00636605">
        <w:rPr>
          <w:rFonts w:ascii="simsun" w:eastAsia="宋体" w:hAnsi="simsun" w:cs="宋体"/>
          <w:color w:val="FF0000"/>
          <w:sz w:val="21"/>
          <w:szCs w:val="21"/>
        </w:rPr>
        <w:t xml:space="preserve">  </w:t>
      </w:r>
      <w:r w:rsidRPr="00636605">
        <w:rPr>
          <w:rFonts w:ascii="simsun" w:eastAsia="宋体" w:hAnsi="simsun" w:cs="宋体"/>
          <w:color w:val="FF0000"/>
          <w:sz w:val="21"/>
          <w:szCs w:val="21"/>
        </w:rPr>
        <w:t>有下列情形之一的，认证机构应当在</w:t>
      </w:r>
      <w:r w:rsidRPr="00636605">
        <w:rPr>
          <w:rFonts w:ascii="simsun" w:eastAsia="宋体" w:hAnsi="simsun" w:cs="宋体"/>
          <w:color w:val="FF0000"/>
          <w:sz w:val="21"/>
          <w:szCs w:val="21"/>
        </w:rPr>
        <w:t>15</w:t>
      </w:r>
      <w:r w:rsidRPr="00636605">
        <w:rPr>
          <w:rFonts w:ascii="simsun" w:eastAsia="宋体" w:hAnsi="simsun" w:cs="宋体"/>
          <w:color w:val="FF0000"/>
          <w:sz w:val="21"/>
          <w:szCs w:val="21"/>
        </w:rPr>
        <w:t>日内暂停认证证书，认证证书暂停期为</w:t>
      </w:r>
      <w:r w:rsidRPr="00636605">
        <w:rPr>
          <w:rFonts w:ascii="simsun" w:eastAsia="宋体" w:hAnsi="simsun" w:cs="宋体"/>
          <w:color w:val="FF0000"/>
          <w:sz w:val="21"/>
          <w:szCs w:val="21"/>
        </w:rPr>
        <w:t>1</w:t>
      </w:r>
      <w:r w:rsidRPr="00636605">
        <w:rPr>
          <w:rFonts w:ascii="simsun" w:eastAsia="宋体" w:hAnsi="simsun" w:cs="宋体"/>
          <w:color w:val="FF0000"/>
          <w:sz w:val="21"/>
          <w:szCs w:val="21"/>
        </w:rPr>
        <w:t>至</w:t>
      </w:r>
      <w:r w:rsidRPr="00636605">
        <w:rPr>
          <w:rFonts w:ascii="simsun" w:eastAsia="宋体" w:hAnsi="simsun" w:cs="宋体"/>
          <w:color w:val="FF0000"/>
          <w:sz w:val="21"/>
          <w:szCs w:val="21"/>
        </w:rPr>
        <w:t>3</w:t>
      </w:r>
      <w:r w:rsidRPr="00636605">
        <w:rPr>
          <w:rFonts w:ascii="simsun" w:eastAsia="宋体" w:hAnsi="simsun" w:cs="宋体"/>
          <w:color w:val="FF0000"/>
          <w:sz w:val="21"/>
          <w:szCs w:val="21"/>
        </w:rPr>
        <w:t>个月，并对外公布：</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xml:space="preserve">　　（一）未按照规定使用认证证书或者认证标志的；</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xml:space="preserve">　　（二）获证产品的生产、加工、销售等活动或者管理体系不符合认证要求，且经认证机构评估在暂停期限内能够能采取有效纠正或者纠正措施的；</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xml:space="preserve">　　（三）其他需要暂停认证证书的情形。</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xml:space="preserve">　　第三十一条</w:t>
      </w:r>
      <w:r w:rsidRPr="00636605">
        <w:rPr>
          <w:rFonts w:ascii="simsun" w:eastAsia="宋体" w:hAnsi="simsun" w:cs="宋体"/>
          <w:color w:val="FF0000"/>
          <w:sz w:val="21"/>
          <w:szCs w:val="21"/>
        </w:rPr>
        <w:t xml:space="preserve">  </w:t>
      </w:r>
      <w:r w:rsidRPr="00636605">
        <w:rPr>
          <w:rFonts w:ascii="simsun" w:eastAsia="宋体" w:hAnsi="simsun" w:cs="宋体"/>
          <w:color w:val="FF0000"/>
          <w:sz w:val="21"/>
          <w:szCs w:val="21"/>
        </w:rPr>
        <w:t>有下列情形之一的，认证机构应当在</w:t>
      </w:r>
      <w:r w:rsidRPr="00636605">
        <w:rPr>
          <w:rFonts w:ascii="simsun" w:eastAsia="宋体" w:hAnsi="simsun" w:cs="宋体"/>
          <w:color w:val="FF0000"/>
          <w:sz w:val="21"/>
          <w:szCs w:val="21"/>
        </w:rPr>
        <w:t>7</w:t>
      </w:r>
      <w:r w:rsidRPr="00636605">
        <w:rPr>
          <w:rFonts w:ascii="simsun" w:eastAsia="宋体" w:hAnsi="simsun" w:cs="宋体"/>
          <w:color w:val="FF0000"/>
          <w:sz w:val="21"/>
          <w:szCs w:val="21"/>
        </w:rPr>
        <w:t>日内撤销认证证书，并对外公布：</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xml:space="preserve">　　（一）获证产品质量不符合国家相关法规、标准强制要求或者被检出有机产品国家标准禁用物质的；</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xml:space="preserve">　　（二）获证产品生产、加工活动中使用了有机产品国家标准禁用物质或者受到禁用物质污染的；</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xml:space="preserve">　　（三）获证产品的认证委托人虚报、瞒报获证所需信息的；</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xml:space="preserve">　　（四）获证产品的认证委托人超范围使用认证标志的；</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xml:space="preserve">　　（五）获证产品的产地（基地）环境质量不符合认证要求的；</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xml:space="preserve">　　（六）获证产品的生产、加工、销售等活动或者管理体系不符合认证要求，且在认证证书暂停期间，未采取有效纠正或者纠正措施的；</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xml:space="preserve">　　（七）获证产品在认证证书标明的生产、加工场所外进行了再次加工、分装、分割的；</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xml:space="preserve">　　（八）获证产品的认证委托人对相关方重大投诉且确有问题未能采取有效处理措施的；</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xml:space="preserve">　　（九）获证产品的认证委托人从事有机产品认证活动因违反国家农产品、食品安全管理相关法律法规，受到相关行政处罚的；</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xml:space="preserve">　　（十）获证产品的认证委托人拒不接受认证监管部门或者认证机构对其实施监督的；</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xml:space="preserve">　　（十一）其他需要撤销认证证书的情形。</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lastRenderedPageBreak/>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第三十二条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有机产品认证标志为中国有机产品认证标志。</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中国有机产品认证标志标有中文</w:t>
      </w:r>
      <w:r w:rsidRPr="006959B1">
        <w:rPr>
          <w:rFonts w:ascii="simsun" w:eastAsia="宋体" w:hAnsi="simsun" w:cs="宋体"/>
          <w:color w:val="333333"/>
          <w:sz w:val="21"/>
          <w:szCs w:val="21"/>
        </w:rPr>
        <w:t>“</w:t>
      </w:r>
      <w:r w:rsidRPr="006959B1">
        <w:rPr>
          <w:rFonts w:ascii="simsun" w:eastAsia="宋体" w:hAnsi="simsun" w:cs="宋体"/>
          <w:color w:val="333333"/>
          <w:sz w:val="21"/>
          <w:szCs w:val="21"/>
        </w:rPr>
        <w:t>中国有机产品</w:t>
      </w:r>
      <w:r w:rsidRPr="006959B1">
        <w:rPr>
          <w:rFonts w:ascii="simsun" w:eastAsia="宋体" w:hAnsi="simsun" w:cs="宋体"/>
          <w:color w:val="333333"/>
          <w:sz w:val="21"/>
          <w:szCs w:val="21"/>
        </w:rPr>
        <w:t>”</w:t>
      </w:r>
      <w:r w:rsidRPr="006959B1">
        <w:rPr>
          <w:rFonts w:ascii="simsun" w:eastAsia="宋体" w:hAnsi="simsun" w:cs="宋体"/>
          <w:color w:val="333333"/>
          <w:sz w:val="21"/>
          <w:szCs w:val="21"/>
        </w:rPr>
        <w:t>字样和英文</w:t>
      </w:r>
      <w:r w:rsidRPr="006959B1">
        <w:rPr>
          <w:rFonts w:ascii="simsun" w:eastAsia="宋体" w:hAnsi="simsun" w:cs="宋体"/>
          <w:color w:val="333333"/>
          <w:sz w:val="21"/>
          <w:szCs w:val="21"/>
        </w:rPr>
        <w:t>“ORGANIC”</w:t>
      </w:r>
      <w:r w:rsidRPr="006959B1">
        <w:rPr>
          <w:rFonts w:ascii="simsun" w:eastAsia="宋体" w:hAnsi="simsun" w:cs="宋体"/>
          <w:color w:val="333333"/>
          <w:sz w:val="21"/>
          <w:szCs w:val="21"/>
        </w:rPr>
        <w:t>字样。图案如下：</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第三十三条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中国有机产品认证标志应当在认证证书限定的产品类别、范围和数量内使用。</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认证机构应当按照国家认监委统一的编号规则，对每枚认证标志进行唯一编号（以下简称有机码），并采取有效防伪、追溯技术，确保发放的每枚认证标志能够溯源到其对应的认证证书和获证产品及其生产、加工单位。</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第三十四条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获证产品的认证委托人应当在获证产品或者产品的最小销售包装上，加施中国有机产品认证标志、有机码和认证机构名称。</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获证产品标签、说明书及广告宣传等材料上可以印制中国有机产品认证标志，并可以按照比例放大或者缩小，但不得变形、变色。</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第三十五条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有下列情形之一的，任何单位和个人不得在产品、产品最小销售包装及其标签上标注含有</w:t>
      </w:r>
      <w:r w:rsidRPr="006959B1">
        <w:rPr>
          <w:rFonts w:ascii="simsun" w:eastAsia="宋体" w:hAnsi="simsun" w:cs="宋体"/>
          <w:color w:val="333333"/>
          <w:sz w:val="21"/>
          <w:szCs w:val="21"/>
        </w:rPr>
        <w:t>“</w:t>
      </w:r>
      <w:r w:rsidRPr="006959B1">
        <w:rPr>
          <w:rFonts w:ascii="simsun" w:eastAsia="宋体" w:hAnsi="simsun" w:cs="宋体"/>
          <w:color w:val="333333"/>
          <w:sz w:val="21"/>
          <w:szCs w:val="21"/>
        </w:rPr>
        <w:t>有机</w:t>
      </w:r>
      <w:r w:rsidRPr="006959B1">
        <w:rPr>
          <w:rFonts w:ascii="simsun" w:eastAsia="宋体" w:hAnsi="simsun" w:cs="宋体"/>
          <w:color w:val="333333"/>
          <w:sz w:val="21"/>
          <w:szCs w:val="21"/>
        </w:rPr>
        <w:t>”</w:t>
      </w:r>
      <w:r w:rsidRPr="006959B1">
        <w:rPr>
          <w:rFonts w:ascii="simsun" w:eastAsia="宋体" w:hAnsi="simsun" w:cs="宋体"/>
          <w:color w:val="333333"/>
          <w:sz w:val="21"/>
          <w:szCs w:val="21"/>
        </w:rPr>
        <w:t>、</w:t>
      </w:r>
      <w:r w:rsidRPr="006959B1">
        <w:rPr>
          <w:rFonts w:ascii="simsun" w:eastAsia="宋体" w:hAnsi="simsun" w:cs="宋体"/>
          <w:color w:val="333333"/>
          <w:sz w:val="21"/>
          <w:szCs w:val="21"/>
        </w:rPr>
        <w:t>“ORGANIC”</w:t>
      </w:r>
      <w:r w:rsidRPr="006959B1">
        <w:rPr>
          <w:rFonts w:ascii="simsun" w:eastAsia="宋体" w:hAnsi="simsun" w:cs="宋体"/>
          <w:color w:val="333333"/>
          <w:sz w:val="21"/>
          <w:szCs w:val="21"/>
        </w:rPr>
        <w:t>等字样且可能误导公众认为该产品为有机产品的文字表述和图案：</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（一）未获得有机产品认证的；</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（二）获证产品在认证证书标明的生产、加工场所外进行了再次加工、分装、分割的。</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第三十六条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认证证书暂停期间，获证产品的认证委托人应当暂停使用认证证书和认证标志；认证证书注销、撤销后，认证委托人应当向认证机构交回认证证书和未使用的认证标志。</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第五章</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监督管理</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第三十七条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国家认监委对有机产品认证活动组织实施监督检查和不定期的专项监督检查。</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第三十八条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地方认证监管部门应当按照各自职责，依法对所辖区域的有机产品认证活动进行监督检查，查处获证有机产品生产、加工、销售活动中的违法行为。</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lastRenderedPageBreak/>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各地出入境检验检疫机构负责对外资认证机构、进口有机产品认证和销售，以及出口有机产品认证、生产、加工、销售活动进行监督检查。</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地方各级质量技术监督部门负责对中资认证机构、在境内生产加工且在境内销售的有机产品认证、生产、加工、销售活动进行监督检查。</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第三十九条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地方认证监管部门的监督检查的方式包括：</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959B1">
        <w:rPr>
          <w:rFonts w:ascii="simsun" w:eastAsia="宋体" w:hAnsi="simsun" w:cs="宋体"/>
          <w:color w:val="333333"/>
          <w:sz w:val="21"/>
          <w:szCs w:val="21"/>
        </w:rPr>
        <w:t xml:space="preserve">　　（一）</w:t>
      </w:r>
      <w:r w:rsidRPr="00636605">
        <w:rPr>
          <w:rFonts w:ascii="simsun" w:eastAsia="宋体" w:hAnsi="simsun" w:cs="宋体"/>
          <w:color w:val="FF0000"/>
          <w:sz w:val="21"/>
          <w:szCs w:val="21"/>
        </w:rPr>
        <w:t>对有机产品认证活动是否符合本办法和有机产品认证实施规则规定的监督检查；</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xml:space="preserve">　　（二）对获证产品的监督抽查；</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xml:space="preserve">　　（三）对获证产品认证、生产、加工、进口、销售单位的监督检查；</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xml:space="preserve">　　（四）对有机产品认证证书、认证标志的监督检查；</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36605">
        <w:rPr>
          <w:rFonts w:ascii="simsun" w:eastAsia="宋体" w:hAnsi="simsun" w:cs="宋体"/>
          <w:color w:val="FF0000"/>
          <w:sz w:val="21"/>
          <w:szCs w:val="21"/>
        </w:rPr>
        <w:t> </w:t>
      </w:r>
    </w:p>
    <w:p w:rsidR="006959B1" w:rsidRPr="003D0399"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959B1">
        <w:rPr>
          <w:rFonts w:ascii="simsun" w:eastAsia="宋体" w:hAnsi="simsun" w:cs="宋体"/>
          <w:color w:val="333333"/>
          <w:sz w:val="21"/>
          <w:szCs w:val="21"/>
        </w:rPr>
        <w:t xml:space="preserve">　　（</w:t>
      </w:r>
      <w:r w:rsidRPr="003D0399">
        <w:rPr>
          <w:rFonts w:ascii="simsun" w:eastAsia="宋体" w:hAnsi="simsun" w:cs="宋体"/>
          <w:color w:val="FF0000"/>
          <w:sz w:val="21"/>
          <w:szCs w:val="21"/>
        </w:rPr>
        <w:t>五）对有机产品认证咨询活动是否符合相关规定的监督检查；</w:t>
      </w:r>
    </w:p>
    <w:p w:rsidR="006959B1" w:rsidRPr="003D0399"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3D0399">
        <w:rPr>
          <w:rFonts w:ascii="simsun" w:eastAsia="宋体" w:hAnsi="simsun" w:cs="宋体"/>
          <w:color w:val="FF0000"/>
          <w:sz w:val="21"/>
          <w:szCs w:val="21"/>
        </w:rPr>
        <w:t> </w:t>
      </w:r>
    </w:p>
    <w:p w:rsidR="006959B1" w:rsidRPr="003D0399"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3D0399">
        <w:rPr>
          <w:rFonts w:ascii="simsun" w:eastAsia="宋体" w:hAnsi="simsun" w:cs="宋体"/>
          <w:color w:val="FF0000"/>
          <w:sz w:val="21"/>
          <w:szCs w:val="21"/>
        </w:rPr>
        <w:t xml:space="preserve">　　（六）对有机产品认证和认证咨询活动举报的调查处理；</w:t>
      </w:r>
    </w:p>
    <w:p w:rsidR="006959B1" w:rsidRPr="003D0399"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3D0399">
        <w:rPr>
          <w:rFonts w:ascii="simsun" w:eastAsia="宋体" w:hAnsi="simsun" w:cs="宋体"/>
          <w:color w:val="FF0000"/>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（七）对违法行为的依法查处。</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第四十条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国家认监委通过信息系统，定期公布有机产品认证动态信息。</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认证机构在出具认证证书之前，应当按要求及时向信息系统报送有机产品认证相关信息，并获取认证证书编号。</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认证机构在发放认证标志之前，应当将认证标志、有机码的相关信息上传到信息系统。</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地方认证监管部门通过信息系统，根据认证机构报送和上传的认证相关信息，对所辖区域内开展的有机产品认证活动进行监督检查。</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第四十一条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获证产品的认证委托人以及有机产品销售单位和个人，在产品生产、加工、包装、贮藏、运输和销售等过程中，应当建立完善的产品质量安全追溯体系和生产、加工、销售记录档案制度。</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lastRenderedPageBreak/>
        <w:t xml:space="preserve">　　第四十二条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有机产品销售单位和个人在采购、贮藏、运输、销售有机产品的活动中，应当符合有机产品国家标准的规定，保证销售的有机产品类别、范围和数量与销售证中的产品类别、范围和数量一致，并能够提供与正本内容一致的认证证书和有机产品销售证的复印件，以备相关行政监管部门或者消费者查询。</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第四十三条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认证监管部门可以根据国家有关部门发布的动植物疫情、环境污染风险预警等信息，以及监督检查、消费者投诉举报、媒体反映等情况，及时发布关于有机产品认证区域、获证产品及其认证委托人、认证机构的认证风险预警信息，并采取相关应对措施。</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第四十四条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获证产品的认证委托人提供虚假信息、违规使用禁用物质、超范围使用有机认证标志，或者出现产品质量安全重大事故的，认证机构</w:t>
      </w:r>
      <w:r w:rsidRPr="006959B1">
        <w:rPr>
          <w:rFonts w:ascii="simsun" w:eastAsia="宋体" w:hAnsi="simsun" w:cs="宋体"/>
          <w:color w:val="333333"/>
          <w:sz w:val="21"/>
          <w:szCs w:val="21"/>
        </w:rPr>
        <w:t>5</w:t>
      </w:r>
      <w:r w:rsidRPr="006959B1">
        <w:rPr>
          <w:rFonts w:ascii="simsun" w:eastAsia="宋体" w:hAnsi="simsun" w:cs="宋体"/>
          <w:color w:val="333333"/>
          <w:sz w:val="21"/>
          <w:szCs w:val="21"/>
        </w:rPr>
        <w:t>年内不得受理该企业及其生产基地、加工场所的有机产品认证委托。</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第四十五条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认证委托人对认证机构的认证结论或者处理决定有异议的，可以向认证机构提出申诉，对认证机构的处理结论仍有异议的，可以向国家认监委申诉。</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第四十六条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任何单位和个人对有机产品认证活动中的违法行为，可以向国家认监委或者地方认证监管部门举报。国家认监委、地方认证监管部门应当及时调查处理，并为举报人保密。</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第六章</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罚则</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第四十七条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伪造、冒用、非法买卖认证标志的，地方认证监管部门依照《中华人民共和国产品质量法》、《中华人民共和国进出口商品检验法》及其实施条例等法律、行政法规的规定处罚。</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第四十八条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伪造、变造、冒用、非法买卖、转让、涂改认证证书的，地方认证监管部门责令改正，处</w:t>
      </w:r>
      <w:r w:rsidRPr="006959B1">
        <w:rPr>
          <w:rFonts w:ascii="simsun" w:eastAsia="宋体" w:hAnsi="simsun" w:cs="宋体"/>
          <w:color w:val="333333"/>
          <w:sz w:val="21"/>
          <w:szCs w:val="21"/>
        </w:rPr>
        <w:t>3</w:t>
      </w:r>
      <w:r w:rsidRPr="006959B1">
        <w:rPr>
          <w:rFonts w:ascii="simsun" w:eastAsia="宋体" w:hAnsi="simsun" w:cs="宋体"/>
          <w:color w:val="333333"/>
          <w:sz w:val="21"/>
          <w:szCs w:val="21"/>
        </w:rPr>
        <w:t>万元罚款。</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违反本办法第四十条第二款的规定，认证机构在其出具的认证证书上自行编制认证证书编号的，视为伪造认证证书。</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第四十九条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违反本办法第八条第二款的规定，认证机构向不符合国家规定的有机产品生产产地环境要求区域或者有机产品认证目录外产品的认证委托人出具认证证书的，责令改正，处３万元罚款；有违法所得的，没收违法所得。</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lastRenderedPageBreak/>
        <w:t xml:space="preserve">　　第五十条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违反本办法第三十五条的规定，在产品或者产品包装及标签上标注含有</w:t>
      </w:r>
      <w:r w:rsidRPr="006959B1">
        <w:rPr>
          <w:rFonts w:ascii="simsun" w:eastAsia="宋体" w:hAnsi="simsun" w:cs="宋体"/>
          <w:color w:val="333333"/>
          <w:sz w:val="21"/>
          <w:szCs w:val="21"/>
        </w:rPr>
        <w:t>“</w:t>
      </w:r>
      <w:r w:rsidRPr="006959B1">
        <w:rPr>
          <w:rFonts w:ascii="simsun" w:eastAsia="宋体" w:hAnsi="simsun" w:cs="宋体"/>
          <w:color w:val="333333"/>
          <w:sz w:val="21"/>
          <w:szCs w:val="21"/>
        </w:rPr>
        <w:t>有机</w:t>
      </w:r>
      <w:r w:rsidRPr="006959B1">
        <w:rPr>
          <w:rFonts w:ascii="simsun" w:eastAsia="宋体" w:hAnsi="simsun" w:cs="宋体"/>
          <w:color w:val="333333"/>
          <w:sz w:val="21"/>
          <w:szCs w:val="21"/>
        </w:rPr>
        <w:t>”</w:t>
      </w:r>
      <w:r w:rsidRPr="006959B1">
        <w:rPr>
          <w:rFonts w:ascii="simsun" w:eastAsia="宋体" w:hAnsi="simsun" w:cs="宋体"/>
          <w:color w:val="333333"/>
          <w:sz w:val="21"/>
          <w:szCs w:val="21"/>
        </w:rPr>
        <w:t>、</w:t>
      </w:r>
      <w:r w:rsidRPr="006959B1">
        <w:rPr>
          <w:rFonts w:ascii="simsun" w:eastAsia="宋体" w:hAnsi="simsun" w:cs="宋体"/>
          <w:color w:val="333333"/>
          <w:sz w:val="21"/>
          <w:szCs w:val="21"/>
        </w:rPr>
        <w:t>“ORGANIC”</w:t>
      </w:r>
      <w:r w:rsidRPr="006959B1">
        <w:rPr>
          <w:rFonts w:ascii="simsun" w:eastAsia="宋体" w:hAnsi="simsun" w:cs="宋体"/>
          <w:color w:val="333333"/>
          <w:sz w:val="21"/>
          <w:szCs w:val="21"/>
        </w:rPr>
        <w:t>等字样且可能误导公众认为该产品为有机产品的文字表述和图案的，地方认证监管部门责令改正，处</w:t>
      </w:r>
      <w:r w:rsidRPr="006959B1">
        <w:rPr>
          <w:rFonts w:ascii="simsun" w:eastAsia="宋体" w:hAnsi="simsun" w:cs="宋体"/>
          <w:color w:val="333333"/>
          <w:sz w:val="21"/>
          <w:szCs w:val="21"/>
        </w:rPr>
        <w:t>3</w:t>
      </w:r>
      <w:r w:rsidRPr="006959B1">
        <w:rPr>
          <w:rFonts w:ascii="simsun" w:eastAsia="宋体" w:hAnsi="simsun" w:cs="宋体"/>
          <w:color w:val="333333"/>
          <w:sz w:val="21"/>
          <w:szCs w:val="21"/>
        </w:rPr>
        <w:t>万元以下罚款。</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第五十一条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认证机构有下列情形之一的，国家认监委应当责令改正，予以警告，并对外公布：</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（一）未依照本办法第四十条第二款的规定，将有机产品认证标志、有机码上传到国家认监委确定的信息系统的；</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36605" w:rsidRDefault="006959B1" w:rsidP="006959B1">
      <w:pPr>
        <w:shd w:val="clear" w:color="auto" w:fill="FFFFFF"/>
        <w:wordWrap w:val="0"/>
        <w:adjustRightInd/>
        <w:snapToGrid/>
        <w:spacing w:after="0" w:line="336" w:lineRule="atLeast"/>
        <w:rPr>
          <w:rFonts w:ascii="simsun" w:eastAsia="宋体" w:hAnsi="simsun" w:cs="宋体" w:hint="eastAsia"/>
          <w:color w:val="FF0000"/>
          <w:sz w:val="21"/>
          <w:szCs w:val="21"/>
        </w:rPr>
      </w:pPr>
      <w:r w:rsidRPr="006959B1">
        <w:rPr>
          <w:rFonts w:ascii="simsun" w:eastAsia="宋体" w:hAnsi="simsun" w:cs="宋体"/>
          <w:color w:val="333333"/>
          <w:sz w:val="21"/>
          <w:szCs w:val="21"/>
        </w:rPr>
        <w:t xml:space="preserve">　　</w:t>
      </w:r>
      <w:r w:rsidRPr="00636605">
        <w:rPr>
          <w:rFonts w:ascii="simsun" w:eastAsia="宋体" w:hAnsi="simsun" w:cs="宋体"/>
          <w:color w:val="FF0000"/>
          <w:sz w:val="21"/>
          <w:szCs w:val="21"/>
        </w:rPr>
        <w:t>（二）未依照本办法第九条第二款的规定，向国家认监委确定的信息系统报送相关认证信息或者其所报送信息失实的；</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（三）未依照本办法第二十四条的规定，向国家认监委提交相关材料备案的。</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第五十二条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违反本办法第十四条的规定，认证机构发放的有机产品销售证数量，超过获证产品的认证委托人所生产、加工的有机产品实际数量的，责令改正，处</w:t>
      </w:r>
      <w:r w:rsidRPr="006959B1">
        <w:rPr>
          <w:rFonts w:ascii="simsun" w:eastAsia="宋体" w:hAnsi="simsun" w:cs="宋体"/>
          <w:color w:val="333333"/>
          <w:sz w:val="21"/>
          <w:szCs w:val="21"/>
        </w:rPr>
        <w:t>1</w:t>
      </w:r>
      <w:r w:rsidRPr="006959B1">
        <w:rPr>
          <w:rFonts w:ascii="simsun" w:eastAsia="宋体" w:hAnsi="simsun" w:cs="宋体"/>
          <w:color w:val="333333"/>
          <w:sz w:val="21"/>
          <w:szCs w:val="21"/>
        </w:rPr>
        <w:t>万元以上</w:t>
      </w:r>
      <w:r w:rsidRPr="006959B1">
        <w:rPr>
          <w:rFonts w:ascii="simsun" w:eastAsia="宋体" w:hAnsi="simsun" w:cs="宋体"/>
          <w:color w:val="333333"/>
          <w:sz w:val="21"/>
          <w:szCs w:val="21"/>
        </w:rPr>
        <w:t>3</w:t>
      </w:r>
      <w:r w:rsidRPr="006959B1">
        <w:rPr>
          <w:rFonts w:ascii="simsun" w:eastAsia="宋体" w:hAnsi="simsun" w:cs="宋体"/>
          <w:color w:val="333333"/>
          <w:sz w:val="21"/>
          <w:szCs w:val="21"/>
        </w:rPr>
        <w:t>万元以下罚款。</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第五十三条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违反本办法第十六条的规定，认证机构对有机配料含量低于</w:t>
      </w:r>
      <w:r w:rsidRPr="006959B1">
        <w:rPr>
          <w:rFonts w:ascii="simsun" w:eastAsia="宋体" w:hAnsi="simsun" w:cs="宋体"/>
          <w:color w:val="333333"/>
          <w:sz w:val="21"/>
          <w:szCs w:val="21"/>
        </w:rPr>
        <w:t>95</w:t>
      </w:r>
      <w:r w:rsidRPr="006959B1">
        <w:rPr>
          <w:rFonts w:ascii="simsun" w:eastAsia="宋体" w:hAnsi="simsun" w:cs="宋体"/>
          <w:color w:val="333333"/>
          <w:sz w:val="21"/>
          <w:szCs w:val="21"/>
        </w:rPr>
        <w:t>％的加工产品进行有机认证的，地方认证监管部门责令改正，处</w:t>
      </w:r>
      <w:r w:rsidRPr="006959B1">
        <w:rPr>
          <w:rFonts w:ascii="simsun" w:eastAsia="宋体" w:hAnsi="simsun" w:cs="宋体"/>
          <w:color w:val="333333"/>
          <w:sz w:val="21"/>
          <w:szCs w:val="21"/>
        </w:rPr>
        <w:t>3</w:t>
      </w:r>
      <w:r w:rsidRPr="006959B1">
        <w:rPr>
          <w:rFonts w:ascii="simsun" w:eastAsia="宋体" w:hAnsi="simsun" w:cs="宋体"/>
          <w:color w:val="333333"/>
          <w:sz w:val="21"/>
          <w:szCs w:val="21"/>
        </w:rPr>
        <w:t>万元以下罚款。</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第五十四条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认证机构违反本办法第三十条、第三十一条的规定，未及时暂停或者撤销认证证书并对外公布的，依照《中华人民共和国认证认可条例》第六十条的规定处罚。</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第五十五条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认证委托人有下列情形之一的，由地方认证监管部门责令改正，处</w:t>
      </w:r>
      <w:r w:rsidRPr="006959B1">
        <w:rPr>
          <w:rFonts w:ascii="simsun" w:eastAsia="宋体" w:hAnsi="simsun" w:cs="宋体"/>
          <w:color w:val="333333"/>
          <w:sz w:val="21"/>
          <w:szCs w:val="21"/>
        </w:rPr>
        <w:t>1</w:t>
      </w:r>
      <w:r w:rsidRPr="006959B1">
        <w:rPr>
          <w:rFonts w:ascii="simsun" w:eastAsia="宋体" w:hAnsi="simsun" w:cs="宋体"/>
          <w:color w:val="333333"/>
          <w:sz w:val="21"/>
          <w:szCs w:val="21"/>
        </w:rPr>
        <w:t>万元以上</w:t>
      </w:r>
      <w:r w:rsidRPr="006959B1">
        <w:rPr>
          <w:rFonts w:ascii="simsun" w:eastAsia="宋体" w:hAnsi="simsun" w:cs="宋体"/>
          <w:color w:val="333333"/>
          <w:sz w:val="21"/>
          <w:szCs w:val="21"/>
        </w:rPr>
        <w:t>3</w:t>
      </w:r>
      <w:r w:rsidRPr="006959B1">
        <w:rPr>
          <w:rFonts w:ascii="simsun" w:eastAsia="宋体" w:hAnsi="simsun" w:cs="宋体"/>
          <w:color w:val="333333"/>
          <w:sz w:val="21"/>
          <w:szCs w:val="21"/>
        </w:rPr>
        <w:t>万元以下罚款：</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（一）未获得有机产品认证的加工产品，违反本办法第十五条的规定，进行有机产品认证标识标注的；</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（二）未依照本办法第三十三条第一款、第三十四条的规定使用认证标志的；</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（三）在认证证书暂停期间或者被注销、撤销后，仍继续使用认证证书和认证标志的。</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第五十六条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认证机构、获证产品的认证委托人拒绝接受国家认监委或者地方认证监管部门监督检查的，责令限期改正；逾期未改正的，处</w:t>
      </w:r>
      <w:r w:rsidRPr="006959B1">
        <w:rPr>
          <w:rFonts w:ascii="simsun" w:eastAsia="宋体" w:hAnsi="simsun" w:cs="宋体"/>
          <w:color w:val="333333"/>
          <w:sz w:val="21"/>
          <w:szCs w:val="21"/>
        </w:rPr>
        <w:t>3</w:t>
      </w:r>
      <w:r w:rsidRPr="006959B1">
        <w:rPr>
          <w:rFonts w:ascii="simsun" w:eastAsia="宋体" w:hAnsi="simsun" w:cs="宋体"/>
          <w:color w:val="333333"/>
          <w:sz w:val="21"/>
          <w:szCs w:val="21"/>
        </w:rPr>
        <w:t>万元以下罚款。</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lastRenderedPageBreak/>
        <w:t xml:space="preserve">　　第五十七条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进口有机产品入境检验检疫时，不如实提供进口有机产品的真实情况，取得出入境检验检疫机构的有关证单，或者对法定检验的有机产品不予报检，逃避检验的，由出入境检验检疫机构依照《中华人民共和国进出口商检检验法实施条例》第四十六条的规定处罚。</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第五十八条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有机产品认证活动中的其他违法行为，依照有关法律、行政法规、部门规章的规定处罚。</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第七章　附则</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第五十九条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有机产品认证收费应当依照国家有关价格法律、行政法规的规定执行。</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第六十条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出口的有机产品，应当符合进口国家或者地区的要求。</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第六十一条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本办法所称有机配料，是指在制造或者加工有机产品时使用并存在（包括改性的形式存在）于产品中的任何物质，包括添加剂。</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第六十二条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本办法由国家质量监督检验检疫总局负责解释。</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w:t>
      </w:r>
    </w:p>
    <w:p w:rsidR="006959B1" w:rsidRPr="006959B1" w:rsidRDefault="006959B1" w:rsidP="006959B1">
      <w:pPr>
        <w:shd w:val="clear" w:color="auto" w:fill="FFFFFF"/>
        <w:wordWrap w:val="0"/>
        <w:adjustRightInd/>
        <w:snapToGrid/>
        <w:spacing w:after="0" w:line="336" w:lineRule="atLeast"/>
        <w:rPr>
          <w:rFonts w:ascii="simsun" w:eastAsia="宋体" w:hAnsi="simsun" w:cs="宋体" w:hint="eastAsia"/>
          <w:color w:val="333333"/>
          <w:sz w:val="21"/>
          <w:szCs w:val="21"/>
        </w:rPr>
      </w:pPr>
      <w:r w:rsidRPr="006959B1">
        <w:rPr>
          <w:rFonts w:ascii="simsun" w:eastAsia="宋体" w:hAnsi="simsun" w:cs="宋体"/>
          <w:color w:val="333333"/>
          <w:sz w:val="21"/>
          <w:szCs w:val="21"/>
        </w:rPr>
        <w:t xml:space="preserve">　　第六十三条</w:t>
      </w:r>
      <w:r w:rsidRPr="006959B1">
        <w:rPr>
          <w:rFonts w:ascii="simsun" w:eastAsia="宋体" w:hAnsi="simsun" w:cs="宋体"/>
          <w:color w:val="333333"/>
          <w:sz w:val="21"/>
          <w:szCs w:val="21"/>
        </w:rPr>
        <w:t xml:space="preserve">  </w:t>
      </w:r>
      <w:r w:rsidRPr="006959B1">
        <w:rPr>
          <w:rFonts w:ascii="simsun" w:eastAsia="宋体" w:hAnsi="simsun" w:cs="宋体"/>
          <w:color w:val="333333"/>
          <w:sz w:val="21"/>
          <w:szCs w:val="21"/>
        </w:rPr>
        <w:t>本办法自</w:t>
      </w:r>
      <w:r w:rsidRPr="006959B1">
        <w:rPr>
          <w:rFonts w:ascii="simsun" w:eastAsia="宋体" w:hAnsi="simsun" w:cs="宋体"/>
          <w:color w:val="333333"/>
          <w:sz w:val="21"/>
          <w:szCs w:val="21"/>
        </w:rPr>
        <w:t>2014</w:t>
      </w:r>
      <w:r w:rsidRPr="006959B1">
        <w:rPr>
          <w:rFonts w:ascii="simsun" w:eastAsia="宋体" w:hAnsi="simsun" w:cs="宋体"/>
          <w:color w:val="333333"/>
          <w:sz w:val="21"/>
          <w:szCs w:val="21"/>
        </w:rPr>
        <w:t>年</w:t>
      </w:r>
      <w:r w:rsidRPr="006959B1">
        <w:rPr>
          <w:rFonts w:ascii="simsun" w:eastAsia="宋体" w:hAnsi="simsun" w:cs="宋体"/>
          <w:color w:val="333333"/>
          <w:sz w:val="21"/>
          <w:szCs w:val="21"/>
        </w:rPr>
        <w:t>4</w:t>
      </w:r>
      <w:r w:rsidRPr="006959B1">
        <w:rPr>
          <w:rFonts w:ascii="simsun" w:eastAsia="宋体" w:hAnsi="simsun" w:cs="宋体"/>
          <w:color w:val="333333"/>
          <w:sz w:val="21"/>
          <w:szCs w:val="21"/>
        </w:rPr>
        <w:t>月</w:t>
      </w:r>
      <w:r w:rsidRPr="006959B1">
        <w:rPr>
          <w:rFonts w:ascii="simsun" w:eastAsia="宋体" w:hAnsi="simsun" w:cs="宋体"/>
          <w:color w:val="333333"/>
          <w:sz w:val="21"/>
          <w:szCs w:val="21"/>
        </w:rPr>
        <w:t>1</w:t>
      </w:r>
      <w:r w:rsidRPr="006959B1">
        <w:rPr>
          <w:rFonts w:ascii="simsun" w:eastAsia="宋体" w:hAnsi="simsun" w:cs="宋体"/>
          <w:color w:val="333333"/>
          <w:sz w:val="21"/>
          <w:szCs w:val="21"/>
        </w:rPr>
        <w:t>日起施行。国家质检总局</w:t>
      </w:r>
      <w:r w:rsidRPr="006959B1">
        <w:rPr>
          <w:rFonts w:ascii="simsun" w:eastAsia="宋体" w:hAnsi="simsun" w:cs="宋体"/>
          <w:color w:val="333333"/>
          <w:sz w:val="21"/>
          <w:szCs w:val="21"/>
        </w:rPr>
        <w:t>2004</w:t>
      </w:r>
      <w:r w:rsidRPr="006959B1">
        <w:rPr>
          <w:rFonts w:ascii="simsun" w:eastAsia="宋体" w:hAnsi="simsun" w:cs="宋体"/>
          <w:color w:val="333333"/>
          <w:sz w:val="21"/>
          <w:szCs w:val="21"/>
        </w:rPr>
        <w:t>年</w:t>
      </w:r>
      <w:r w:rsidRPr="006959B1">
        <w:rPr>
          <w:rFonts w:ascii="simsun" w:eastAsia="宋体" w:hAnsi="simsun" w:cs="宋体"/>
          <w:color w:val="333333"/>
          <w:sz w:val="21"/>
          <w:szCs w:val="21"/>
        </w:rPr>
        <w:t>11</w:t>
      </w:r>
      <w:r w:rsidRPr="006959B1">
        <w:rPr>
          <w:rFonts w:ascii="simsun" w:eastAsia="宋体" w:hAnsi="simsun" w:cs="宋体"/>
          <w:color w:val="333333"/>
          <w:sz w:val="21"/>
          <w:szCs w:val="21"/>
        </w:rPr>
        <w:t>月</w:t>
      </w:r>
      <w:r w:rsidRPr="006959B1">
        <w:rPr>
          <w:rFonts w:ascii="simsun" w:eastAsia="宋体" w:hAnsi="simsun" w:cs="宋体"/>
          <w:color w:val="333333"/>
          <w:sz w:val="21"/>
          <w:szCs w:val="21"/>
        </w:rPr>
        <w:t>5</w:t>
      </w:r>
      <w:r w:rsidRPr="006959B1">
        <w:rPr>
          <w:rFonts w:ascii="simsun" w:eastAsia="宋体" w:hAnsi="simsun" w:cs="宋体"/>
          <w:color w:val="333333"/>
          <w:sz w:val="21"/>
          <w:szCs w:val="21"/>
        </w:rPr>
        <w:t>日公布的《有机产品认证管理办法》（国家质检总局第</w:t>
      </w:r>
      <w:r w:rsidRPr="006959B1">
        <w:rPr>
          <w:rFonts w:ascii="simsun" w:eastAsia="宋体" w:hAnsi="simsun" w:cs="宋体"/>
          <w:color w:val="333333"/>
          <w:sz w:val="21"/>
          <w:szCs w:val="21"/>
        </w:rPr>
        <w:t>67</w:t>
      </w:r>
      <w:r w:rsidRPr="006959B1">
        <w:rPr>
          <w:rFonts w:ascii="simsun" w:eastAsia="宋体" w:hAnsi="simsun" w:cs="宋体"/>
          <w:color w:val="333333"/>
          <w:sz w:val="21"/>
          <w:szCs w:val="21"/>
        </w:rPr>
        <w:t>号令）同时废止。</w:t>
      </w:r>
    </w:p>
    <w:p w:rsidR="006959B1" w:rsidRDefault="006959B1" w:rsidP="00D31D50">
      <w:pPr>
        <w:spacing w:line="220" w:lineRule="atLeast"/>
      </w:pPr>
    </w:p>
    <w:sectPr w:rsidR="006959B1"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ADB" w:rsidRDefault="006E7ADB" w:rsidP="006959B1">
      <w:pPr>
        <w:spacing w:after="0"/>
      </w:pPr>
      <w:r>
        <w:separator/>
      </w:r>
    </w:p>
  </w:endnote>
  <w:endnote w:type="continuationSeparator" w:id="0">
    <w:p w:rsidR="006E7ADB" w:rsidRDefault="006E7ADB" w:rsidP="006959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ADB" w:rsidRDefault="006E7ADB" w:rsidP="006959B1">
      <w:pPr>
        <w:spacing w:after="0"/>
      </w:pPr>
      <w:r>
        <w:separator/>
      </w:r>
    </w:p>
  </w:footnote>
  <w:footnote w:type="continuationSeparator" w:id="0">
    <w:p w:rsidR="006E7ADB" w:rsidRDefault="006E7ADB" w:rsidP="006959B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216DEE"/>
    <w:rsid w:val="00323B43"/>
    <w:rsid w:val="003D0399"/>
    <w:rsid w:val="003D37D8"/>
    <w:rsid w:val="00426133"/>
    <w:rsid w:val="004358AB"/>
    <w:rsid w:val="00445134"/>
    <w:rsid w:val="00636605"/>
    <w:rsid w:val="006959B1"/>
    <w:rsid w:val="006E7ADB"/>
    <w:rsid w:val="008B7726"/>
    <w:rsid w:val="00AF018A"/>
    <w:rsid w:val="00D31D50"/>
    <w:rsid w:val="00D473A5"/>
    <w:rsid w:val="00EB35EC"/>
    <w:rsid w:val="00FE01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6959B1"/>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59B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959B1"/>
    <w:rPr>
      <w:rFonts w:ascii="Tahoma" w:hAnsi="Tahoma"/>
      <w:sz w:val="18"/>
      <w:szCs w:val="18"/>
    </w:rPr>
  </w:style>
  <w:style w:type="paragraph" w:styleId="a4">
    <w:name w:val="footer"/>
    <w:basedOn w:val="a"/>
    <w:link w:val="Char0"/>
    <w:uiPriority w:val="99"/>
    <w:semiHidden/>
    <w:unhideWhenUsed/>
    <w:rsid w:val="006959B1"/>
    <w:pPr>
      <w:tabs>
        <w:tab w:val="center" w:pos="4153"/>
        <w:tab w:val="right" w:pos="8306"/>
      </w:tabs>
    </w:pPr>
    <w:rPr>
      <w:sz w:val="18"/>
      <w:szCs w:val="18"/>
    </w:rPr>
  </w:style>
  <w:style w:type="character" w:customStyle="1" w:styleId="Char0">
    <w:name w:val="页脚 Char"/>
    <w:basedOn w:val="a0"/>
    <w:link w:val="a4"/>
    <w:uiPriority w:val="99"/>
    <w:semiHidden/>
    <w:rsid w:val="006959B1"/>
    <w:rPr>
      <w:rFonts w:ascii="Tahoma" w:hAnsi="Tahoma"/>
      <w:sz w:val="18"/>
      <w:szCs w:val="18"/>
    </w:rPr>
  </w:style>
  <w:style w:type="character" w:customStyle="1" w:styleId="1Char">
    <w:name w:val="标题 1 Char"/>
    <w:basedOn w:val="a0"/>
    <w:link w:val="1"/>
    <w:uiPriority w:val="9"/>
    <w:rsid w:val="006959B1"/>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636377926">
      <w:bodyDiv w:val="1"/>
      <w:marLeft w:val="0"/>
      <w:marRight w:val="0"/>
      <w:marTop w:val="0"/>
      <w:marBottom w:val="0"/>
      <w:divBdr>
        <w:top w:val="none" w:sz="0" w:space="0" w:color="auto"/>
        <w:left w:val="none" w:sz="0" w:space="0" w:color="auto"/>
        <w:bottom w:val="none" w:sz="0" w:space="0" w:color="auto"/>
        <w:right w:val="none" w:sz="0" w:space="0" w:color="auto"/>
      </w:divBdr>
      <w:divsChild>
        <w:div w:id="1785273901">
          <w:marLeft w:val="0"/>
          <w:marRight w:val="0"/>
          <w:marTop w:val="0"/>
          <w:marBottom w:val="0"/>
          <w:divBdr>
            <w:top w:val="none" w:sz="0" w:space="0" w:color="auto"/>
            <w:left w:val="none" w:sz="0" w:space="0" w:color="auto"/>
            <w:bottom w:val="none" w:sz="0" w:space="0" w:color="auto"/>
            <w:right w:val="none" w:sz="0" w:space="0" w:color="auto"/>
          </w:divBdr>
        </w:div>
        <w:div w:id="804587965">
          <w:marLeft w:val="0"/>
          <w:marRight w:val="0"/>
          <w:marTop w:val="0"/>
          <w:marBottom w:val="0"/>
          <w:divBdr>
            <w:top w:val="none" w:sz="0" w:space="0" w:color="auto"/>
            <w:left w:val="none" w:sz="0" w:space="0" w:color="auto"/>
            <w:bottom w:val="none" w:sz="0" w:space="0" w:color="auto"/>
            <w:right w:val="none" w:sz="0" w:space="0" w:color="auto"/>
          </w:divBdr>
        </w:div>
        <w:div w:id="494878512">
          <w:marLeft w:val="0"/>
          <w:marRight w:val="0"/>
          <w:marTop w:val="0"/>
          <w:marBottom w:val="0"/>
          <w:divBdr>
            <w:top w:val="none" w:sz="0" w:space="0" w:color="auto"/>
            <w:left w:val="none" w:sz="0" w:space="0" w:color="auto"/>
            <w:bottom w:val="none" w:sz="0" w:space="0" w:color="auto"/>
            <w:right w:val="none" w:sz="0" w:space="0" w:color="auto"/>
          </w:divBdr>
        </w:div>
        <w:div w:id="805468240">
          <w:marLeft w:val="0"/>
          <w:marRight w:val="0"/>
          <w:marTop w:val="0"/>
          <w:marBottom w:val="0"/>
          <w:divBdr>
            <w:top w:val="none" w:sz="0" w:space="0" w:color="auto"/>
            <w:left w:val="none" w:sz="0" w:space="0" w:color="auto"/>
            <w:bottom w:val="none" w:sz="0" w:space="0" w:color="auto"/>
            <w:right w:val="none" w:sz="0" w:space="0" w:color="auto"/>
          </w:divBdr>
        </w:div>
        <w:div w:id="1268387101">
          <w:marLeft w:val="0"/>
          <w:marRight w:val="0"/>
          <w:marTop w:val="0"/>
          <w:marBottom w:val="0"/>
          <w:divBdr>
            <w:top w:val="none" w:sz="0" w:space="0" w:color="auto"/>
            <w:left w:val="none" w:sz="0" w:space="0" w:color="auto"/>
            <w:bottom w:val="none" w:sz="0" w:space="0" w:color="auto"/>
            <w:right w:val="none" w:sz="0" w:space="0" w:color="auto"/>
          </w:divBdr>
        </w:div>
        <w:div w:id="271057179">
          <w:marLeft w:val="0"/>
          <w:marRight w:val="0"/>
          <w:marTop w:val="0"/>
          <w:marBottom w:val="0"/>
          <w:divBdr>
            <w:top w:val="none" w:sz="0" w:space="0" w:color="auto"/>
            <w:left w:val="none" w:sz="0" w:space="0" w:color="auto"/>
            <w:bottom w:val="none" w:sz="0" w:space="0" w:color="auto"/>
            <w:right w:val="none" w:sz="0" w:space="0" w:color="auto"/>
          </w:divBdr>
        </w:div>
        <w:div w:id="47652606">
          <w:marLeft w:val="0"/>
          <w:marRight w:val="0"/>
          <w:marTop w:val="0"/>
          <w:marBottom w:val="0"/>
          <w:divBdr>
            <w:top w:val="none" w:sz="0" w:space="0" w:color="auto"/>
            <w:left w:val="none" w:sz="0" w:space="0" w:color="auto"/>
            <w:bottom w:val="none" w:sz="0" w:space="0" w:color="auto"/>
            <w:right w:val="none" w:sz="0" w:space="0" w:color="auto"/>
          </w:divBdr>
        </w:div>
        <w:div w:id="78411127">
          <w:marLeft w:val="0"/>
          <w:marRight w:val="0"/>
          <w:marTop w:val="0"/>
          <w:marBottom w:val="0"/>
          <w:divBdr>
            <w:top w:val="none" w:sz="0" w:space="0" w:color="auto"/>
            <w:left w:val="none" w:sz="0" w:space="0" w:color="auto"/>
            <w:bottom w:val="none" w:sz="0" w:space="0" w:color="auto"/>
            <w:right w:val="none" w:sz="0" w:space="0" w:color="auto"/>
          </w:divBdr>
        </w:div>
        <w:div w:id="1915159203">
          <w:marLeft w:val="0"/>
          <w:marRight w:val="0"/>
          <w:marTop w:val="0"/>
          <w:marBottom w:val="0"/>
          <w:divBdr>
            <w:top w:val="none" w:sz="0" w:space="0" w:color="auto"/>
            <w:left w:val="none" w:sz="0" w:space="0" w:color="auto"/>
            <w:bottom w:val="none" w:sz="0" w:space="0" w:color="auto"/>
            <w:right w:val="none" w:sz="0" w:space="0" w:color="auto"/>
          </w:divBdr>
        </w:div>
        <w:div w:id="851340829">
          <w:marLeft w:val="0"/>
          <w:marRight w:val="0"/>
          <w:marTop w:val="0"/>
          <w:marBottom w:val="0"/>
          <w:divBdr>
            <w:top w:val="none" w:sz="0" w:space="0" w:color="auto"/>
            <w:left w:val="none" w:sz="0" w:space="0" w:color="auto"/>
            <w:bottom w:val="none" w:sz="0" w:space="0" w:color="auto"/>
            <w:right w:val="none" w:sz="0" w:space="0" w:color="auto"/>
          </w:divBdr>
        </w:div>
        <w:div w:id="1968926555">
          <w:marLeft w:val="0"/>
          <w:marRight w:val="0"/>
          <w:marTop w:val="0"/>
          <w:marBottom w:val="0"/>
          <w:divBdr>
            <w:top w:val="none" w:sz="0" w:space="0" w:color="auto"/>
            <w:left w:val="none" w:sz="0" w:space="0" w:color="auto"/>
            <w:bottom w:val="none" w:sz="0" w:space="0" w:color="auto"/>
            <w:right w:val="none" w:sz="0" w:space="0" w:color="auto"/>
          </w:divBdr>
        </w:div>
        <w:div w:id="379670637">
          <w:marLeft w:val="0"/>
          <w:marRight w:val="0"/>
          <w:marTop w:val="0"/>
          <w:marBottom w:val="0"/>
          <w:divBdr>
            <w:top w:val="none" w:sz="0" w:space="0" w:color="auto"/>
            <w:left w:val="none" w:sz="0" w:space="0" w:color="auto"/>
            <w:bottom w:val="none" w:sz="0" w:space="0" w:color="auto"/>
            <w:right w:val="none" w:sz="0" w:space="0" w:color="auto"/>
          </w:divBdr>
        </w:div>
        <w:div w:id="173110884">
          <w:marLeft w:val="0"/>
          <w:marRight w:val="0"/>
          <w:marTop w:val="0"/>
          <w:marBottom w:val="0"/>
          <w:divBdr>
            <w:top w:val="none" w:sz="0" w:space="0" w:color="auto"/>
            <w:left w:val="none" w:sz="0" w:space="0" w:color="auto"/>
            <w:bottom w:val="none" w:sz="0" w:space="0" w:color="auto"/>
            <w:right w:val="none" w:sz="0" w:space="0" w:color="auto"/>
          </w:divBdr>
        </w:div>
        <w:div w:id="87895935">
          <w:marLeft w:val="0"/>
          <w:marRight w:val="0"/>
          <w:marTop w:val="0"/>
          <w:marBottom w:val="0"/>
          <w:divBdr>
            <w:top w:val="none" w:sz="0" w:space="0" w:color="auto"/>
            <w:left w:val="none" w:sz="0" w:space="0" w:color="auto"/>
            <w:bottom w:val="none" w:sz="0" w:space="0" w:color="auto"/>
            <w:right w:val="none" w:sz="0" w:space="0" w:color="auto"/>
          </w:divBdr>
        </w:div>
        <w:div w:id="934434753">
          <w:marLeft w:val="0"/>
          <w:marRight w:val="0"/>
          <w:marTop w:val="0"/>
          <w:marBottom w:val="0"/>
          <w:divBdr>
            <w:top w:val="none" w:sz="0" w:space="0" w:color="auto"/>
            <w:left w:val="none" w:sz="0" w:space="0" w:color="auto"/>
            <w:bottom w:val="none" w:sz="0" w:space="0" w:color="auto"/>
            <w:right w:val="none" w:sz="0" w:space="0" w:color="auto"/>
          </w:divBdr>
        </w:div>
        <w:div w:id="931664372">
          <w:marLeft w:val="0"/>
          <w:marRight w:val="0"/>
          <w:marTop w:val="0"/>
          <w:marBottom w:val="0"/>
          <w:divBdr>
            <w:top w:val="none" w:sz="0" w:space="0" w:color="auto"/>
            <w:left w:val="none" w:sz="0" w:space="0" w:color="auto"/>
            <w:bottom w:val="none" w:sz="0" w:space="0" w:color="auto"/>
            <w:right w:val="none" w:sz="0" w:space="0" w:color="auto"/>
          </w:divBdr>
        </w:div>
        <w:div w:id="1553226656">
          <w:marLeft w:val="0"/>
          <w:marRight w:val="0"/>
          <w:marTop w:val="0"/>
          <w:marBottom w:val="0"/>
          <w:divBdr>
            <w:top w:val="none" w:sz="0" w:space="0" w:color="auto"/>
            <w:left w:val="none" w:sz="0" w:space="0" w:color="auto"/>
            <w:bottom w:val="none" w:sz="0" w:space="0" w:color="auto"/>
            <w:right w:val="none" w:sz="0" w:space="0" w:color="auto"/>
          </w:divBdr>
        </w:div>
        <w:div w:id="688331575">
          <w:marLeft w:val="0"/>
          <w:marRight w:val="0"/>
          <w:marTop w:val="0"/>
          <w:marBottom w:val="0"/>
          <w:divBdr>
            <w:top w:val="none" w:sz="0" w:space="0" w:color="auto"/>
            <w:left w:val="none" w:sz="0" w:space="0" w:color="auto"/>
            <w:bottom w:val="none" w:sz="0" w:space="0" w:color="auto"/>
            <w:right w:val="none" w:sz="0" w:space="0" w:color="auto"/>
          </w:divBdr>
        </w:div>
        <w:div w:id="442455579">
          <w:marLeft w:val="0"/>
          <w:marRight w:val="0"/>
          <w:marTop w:val="0"/>
          <w:marBottom w:val="0"/>
          <w:divBdr>
            <w:top w:val="none" w:sz="0" w:space="0" w:color="auto"/>
            <w:left w:val="none" w:sz="0" w:space="0" w:color="auto"/>
            <w:bottom w:val="none" w:sz="0" w:space="0" w:color="auto"/>
            <w:right w:val="none" w:sz="0" w:space="0" w:color="auto"/>
          </w:divBdr>
        </w:div>
        <w:div w:id="1678658156">
          <w:marLeft w:val="0"/>
          <w:marRight w:val="0"/>
          <w:marTop w:val="0"/>
          <w:marBottom w:val="0"/>
          <w:divBdr>
            <w:top w:val="none" w:sz="0" w:space="0" w:color="auto"/>
            <w:left w:val="none" w:sz="0" w:space="0" w:color="auto"/>
            <w:bottom w:val="none" w:sz="0" w:space="0" w:color="auto"/>
            <w:right w:val="none" w:sz="0" w:space="0" w:color="auto"/>
          </w:divBdr>
        </w:div>
        <w:div w:id="781999021">
          <w:marLeft w:val="0"/>
          <w:marRight w:val="0"/>
          <w:marTop w:val="0"/>
          <w:marBottom w:val="0"/>
          <w:divBdr>
            <w:top w:val="none" w:sz="0" w:space="0" w:color="auto"/>
            <w:left w:val="none" w:sz="0" w:space="0" w:color="auto"/>
            <w:bottom w:val="none" w:sz="0" w:space="0" w:color="auto"/>
            <w:right w:val="none" w:sz="0" w:space="0" w:color="auto"/>
          </w:divBdr>
        </w:div>
        <w:div w:id="630744809">
          <w:marLeft w:val="0"/>
          <w:marRight w:val="0"/>
          <w:marTop w:val="0"/>
          <w:marBottom w:val="0"/>
          <w:divBdr>
            <w:top w:val="none" w:sz="0" w:space="0" w:color="auto"/>
            <w:left w:val="none" w:sz="0" w:space="0" w:color="auto"/>
            <w:bottom w:val="none" w:sz="0" w:space="0" w:color="auto"/>
            <w:right w:val="none" w:sz="0" w:space="0" w:color="auto"/>
          </w:divBdr>
        </w:div>
        <w:div w:id="272371157">
          <w:marLeft w:val="0"/>
          <w:marRight w:val="0"/>
          <w:marTop w:val="0"/>
          <w:marBottom w:val="0"/>
          <w:divBdr>
            <w:top w:val="none" w:sz="0" w:space="0" w:color="auto"/>
            <w:left w:val="none" w:sz="0" w:space="0" w:color="auto"/>
            <w:bottom w:val="none" w:sz="0" w:space="0" w:color="auto"/>
            <w:right w:val="none" w:sz="0" w:space="0" w:color="auto"/>
          </w:divBdr>
        </w:div>
        <w:div w:id="617444470">
          <w:marLeft w:val="0"/>
          <w:marRight w:val="0"/>
          <w:marTop w:val="0"/>
          <w:marBottom w:val="0"/>
          <w:divBdr>
            <w:top w:val="none" w:sz="0" w:space="0" w:color="auto"/>
            <w:left w:val="none" w:sz="0" w:space="0" w:color="auto"/>
            <w:bottom w:val="none" w:sz="0" w:space="0" w:color="auto"/>
            <w:right w:val="none" w:sz="0" w:space="0" w:color="auto"/>
          </w:divBdr>
        </w:div>
        <w:div w:id="1854295938">
          <w:marLeft w:val="0"/>
          <w:marRight w:val="0"/>
          <w:marTop w:val="0"/>
          <w:marBottom w:val="0"/>
          <w:divBdr>
            <w:top w:val="none" w:sz="0" w:space="0" w:color="auto"/>
            <w:left w:val="none" w:sz="0" w:space="0" w:color="auto"/>
            <w:bottom w:val="none" w:sz="0" w:space="0" w:color="auto"/>
            <w:right w:val="none" w:sz="0" w:space="0" w:color="auto"/>
          </w:divBdr>
        </w:div>
        <w:div w:id="1119685057">
          <w:marLeft w:val="0"/>
          <w:marRight w:val="0"/>
          <w:marTop w:val="0"/>
          <w:marBottom w:val="0"/>
          <w:divBdr>
            <w:top w:val="none" w:sz="0" w:space="0" w:color="auto"/>
            <w:left w:val="none" w:sz="0" w:space="0" w:color="auto"/>
            <w:bottom w:val="none" w:sz="0" w:space="0" w:color="auto"/>
            <w:right w:val="none" w:sz="0" w:space="0" w:color="auto"/>
          </w:divBdr>
        </w:div>
        <w:div w:id="890001290">
          <w:marLeft w:val="0"/>
          <w:marRight w:val="0"/>
          <w:marTop w:val="0"/>
          <w:marBottom w:val="0"/>
          <w:divBdr>
            <w:top w:val="none" w:sz="0" w:space="0" w:color="auto"/>
            <w:left w:val="none" w:sz="0" w:space="0" w:color="auto"/>
            <w:bottom w:val="none" w:sz="0" w:space="0" w:color="auto"/>
            <w:right w:val="none" w:sz="0" w:space="0" w:color="auto"/>
          </w:divBdr>
        </w:div>
        <w:div w:id="2120103808">
          <w:marLeft w:val="0"/>
          <w:marRight w:val="0"/>
          <w:marTop w:val="0"/>
          <w:marBottom w:val="0"/>
          <w:divBdr>
            <w:top w:val="none" w:sz="0" w:space="0" w:color="auto"/>
            <w:left w:val="none" w:sz="0" w:space="0" w:color="auto"/>
            <w:bottom w:val="none" w:sz="0" w:space="0" w:color="auto"/>
            <w:right w:val="none" w:sz="0" w:space="0" w:color="auto"/>
          </w:divBdr>
        </w:div>
        <w:div w:id="1068503478">
          <w:marLeft w:val="0"/>
          <w:marRight w:val="0"/>
          <w:marTop w:val="0"/>
          <w:marBottom w:val="0"/>
          <w:divBdr>
            <w:top w:val="none" w:sz="0" w:space="0" w:color="auto"/>
            <w:left w:val="none" w:sz="0" w:space="0" w:color="auto"/>
            <w:bottom w:val="none" w:sz="0" w:space="0" w:color="auto"/>
            <w:right w:val="none" w:sz="0" w:space="0" w:color="auto"/>
          </w:divBdr>
        </w:div>
        <w:div w:id="1838114581">
          <w:marLeft w:val="0"/>
          <w:marRight w:val="0"/>
          <w:marTop w:val="0"/>
          <w:marBottom w:val="0"/>
          <w:divBdr>
            <w:top w:val="none" w:sz="0" w:space="0" w:color="auto"/>
            <w:left w:val="none" w:sz="0" w:space="0" w:color="auto"/>
            <w:bottom w:val="none" w:sz="0" w:space="0" w:color="auto"/>
            <w:right w:val="none" w:sz="0" w:space="0" w:color="auto"/>
          </w:divBdr>
        </w:div>
        <w:div w:id="645090056">
          <w:marLeft w:val="0"/>
          <w:marRight w:val="0"/>
          <w:marTop w:val="0"/>
          <w:marBottom w:val="0"/>
          <w:divBdr>
            <w:top w:val="none" w:sz="0" w:space="0" w:color="auto"/>
            <w:left w:val="none" w:sz="0" w:space="0" w:color="auto"/>
            <w:bottom w:val="none" w:sz="0" w:space="0" w:color="auto"/>
            <w:right w:val="none" w:sz="0" w:space="0" w:color="auto"/>
          </w:divBdr>
        </w:div>
        <w:div w:id="540286568">
          <w:marLeft w:val="0"/>
          <w:marRight w:val="0"/>
          <w:marTop w:val="0"/>
          <w:marBottom w:val="0"/>
          <w:divBdr>
            <w:top w:val="none" w:sz="0" w:space="0" w:color="auto"/>
            <w:left w:val="none" w:sz="0" w:space="0" w:color="auto"/>
            <w:bottom w:val="none" w:sz="0" w:space="0" w:color="auto"/>
            <w:right w:val="none" w:sz="0" w:space="0" w:color="auto"/>
          </w:divBdr>
        </w:div>
        <w:div w:id="243539347">
          <w:marLeft w:val="0"/>
          <w:marRight w:val="0"/>
          <w:marTop w:val="0"/>
          <w:marBottom w:val="0"/>
          <w:divBdr>
            <w:top w:val="none" w:sz="0" w:space="0" w:color="auto"/>
            <w:left w:val="none" w:sz="0" w:space="0" w:color="auto"/>
            <w:bottom w:val="none" w:sz="0" w:space="0" w:color="auto"/>
            <w:right w:val="none" w:sz="0" w:space="0" w:color="auto"/>
          </w:divBdr>
        </w:div>
        <w:div w:id="479007746">
          <w:marLeft w:val="0"/>
          <w:marRight w:val="0"/>
          <w:marTop w:val="0"/>
          <w:marBottom w:val="0"/>
          <w:divBdr>
            <w:top w:val="none" w:sz="0" w:space="0" w:color="auto"/>
            <w:left w:val="none" w:sz="0" w:space="0" w:color="auto"/>
            <w:bottom w:val="none" w:sz="0" w:space="0" w:color="auto"/>
            <w:right w:val="none" w:sz="0" w:space="0" w:color="auto"/>
          </w:divBdr>
        </w:div>
        <w:div w:id="777794193">
          <w:marLeft w:val="0"/>
          <w:marRight w:val="0"/>
          <w:marTop w:val="0"/>
          <w:marBottom w:val="0"/>
          <w:divBdr>
            <w:top w:val="none" w:sz="0" w:space="0" w:color="auto"/>
            <w:left w:val="none" w:sz="0" w:space="0" w:color="auto"/>
            <w:bottom w:val="none" w:sz="0" w:space="0" w:color="auto"/>
            <w:right w:val="none" w:sz="0" w:space="0" w:color="auto"/>
          </w:divBdr>
        </w:div>
        <w:div w:id="89354542">
          <w:marLeft w:val="0"/>
          <w:marRight w:val="0"/>
          <w:marTop w:val="0"/>
          <w:marBottom w:val="0"/>
          <w:divBdr>
            <w:top w:val="none" w:sz="0" w:space="0" w:color="auto"/>
            <w:left w:val="none" w:sz="0" w:space="0" w:color="auto"/>
            <w:bottom w:val="none" w:sz="0" w:space="0" w:color="auto"/>
            <w:right w:val="none" w:sz="0" w:space="0" w:color="auto"/>
          </w:divBdr>
        </w:div>
        <w:div w:id="579487287">
          <w:marLeft w:val="0"/>
          <w:marRight w:val="0"/>
          <w:marTop w:val="0"/>
          <w:marBottom w:val="0"/>
          <w:divBdr>
            <w:top w:val="none" w:sz="0" w:space="0" w:color="auto"/>
            <w:left w:val="none" w:sz="0" w:space="0" w:color="auto"/>
            <w:bottom w:val="none" w:sz="0" w:space="0" w:color="auto"/>
            <w:right w:val="none" w:sz="0" w:space="0" w:color="auto"/>
          </w:divBdr>
        </w:div>
        <w:div w:id="942764877">
          <w:marLeft w:val="0"/>
          <w:marRight w:val="0"/>
          <w:marTop w:val="0"/>
          <w:marBottom w:val="0"/>
          <w:divBdr>
            <w:top w:val="none" w:sz="0" w:space="0" w:color="auto"/>
            <w:left w:val="none" w:sz="0" w:space="0" w:color="auto"/>
            <w:bottom w:val="none" w:sz="0" w:space="0" w:color="auto"/>
            <w:right w:val="none" w:sz="0" w:space="0" w:color="auto"/>
          </w:divBdr>
        </w:div>
        <w:div w:id="1795709948">
          <w:marLeft w:val="0"/>
          <w:marRight w:val="0"/>
          <w:marTop w:val="0"/>
          <w:marBottom w:val="0"/>
          <w:divBdr>
            <w:top w:val="none" w:sz="0" w:space="0" w:color="auto"/>
            <w:left w:val="none" w:sz="0" w:space="0" w:color="auto"/>
            <w:bottom w:val="none" w:sz="0" w:space="0" w:color="auto"/>
            <w:right w:val="none" w:sz="0" w:space="0" w:color="auto"/>
          </w:divBdr>
        </w:div>
        <w:div w:id="1693804790">
          <w:marLeft w:val="0"/>
          <w:marRight w:val="0"/>
          <w:marTop w:val="0"/>
          <w:marBottom w:val="0"/>
          <w:divBdr>
            <w:top w:val="none" w:sz="0" w:space="0" w:color="auto"/>
            <w:left w:val="none" w:sz="0" w:space="0" w:color="auto"/>
            <w:bottom w:val="none" w:sz="0" w:space="0" w:color="auto"/>
            <w:right w:val="none" w:sz="0" w:space="0" w:color="auto"/>
          </w:divBdr>
        </w:div>
        <w:div w:id="1083527434">
          <w:marLeft w:val="0"/>
          <w:marRight w:val="0"/>
          <w:marTop w:val="0"/>
          <w:marBottom w:val="0"/>
          <w:divBdr>
            <w:top w:val="none" w:sz="0" w:space="0" w:color="auto"/>
            <w:left w:val="none" w:sz="0" w:space="0" w:color="auto"/>
            <w:bottom w:val="none" w:sz="0" w:space="0" w:color="auto"/>
            <w:right w:val="none" w:sz="0" w:space="0" w:color="auto"/>
          </w:divBdr>
        </w:div>
        <w:div w:id="30887869">
          <w:marLeft w:val="0"/>
          <w:marRight w:val="0"/>
          <w:marTop w:val="0"/>
          <w:marBottom w:val="0"/>
          <w:divBdr>
            <w:top w:val="none" w:sz="0" w:space="0" w:color="auto"/>
            <w:left w:val="none" w:sz="0" w:space="0" w:color="auto"/>
            <w:bottom w:val="none" w:sz="0" w:space="0" w:color="auto"/>
            <w:right w:val="none" w:sz="0" w:space="0" w:color="auto"/>
          </w:divBdr>
        </w:div>
        <w:div w:id="729577616">
          <w:marLeft w:val="0"/>
          <w:marRight w:val="0"/>
          <w:marTop w:val="0"/>
          <w:marBottom w:val="0"/>
          <w:divBdr>
            <w:top w:val="none" w:sz="0" w:space="0" w:color="auto"/>
            <w:left w:val="none" w:sz="0" w:space="0" w:color="auto"/>
            <w:bottom w:val="none" w:sz="0" w:space="0" w:color="auto"/>
            <w:right w:val="none" w:sz="0" w:space="0" w:color="auto"/>
          </w:divBdr>
        </w:div>
        <w:div w:id="1385249119">
          <w:marLeft w:val="0"/>
          <w:marRight w:val="0"/>
          <w:marTop w:val="0"/>
          <w:marBottom w:val="0"/>
          <w:divBdr>
            <w:top w:val="none" w:sz="0" w:space="0" w:color="auto"/>
            <w:left w:val="none" w:sz="0" w:space="0" w:color="auto"/>
            <w:bottom w:val="none" w:sz="0" w:space="0" w:color="auto"/>
            <w:right w:val="none" w:sz="0" w:space="0" w:color="auto"/>
          </w:divBdr>
        </w:div>
        <w:div w:id="165757184">
          <w:marLeft w:val="0"/>
          <w:marRight w:val="0"/>
          <w:marTop w:val="0"/>
          <w:marBottom w:val="0"/>
          <w:divBdr>
            <w:top w:val="none" w:sz="0" w:space="0" w:color="auto"/>
            <w:left w:val="none" w:sz="0" w:space="0" w:color="auto"/>
            <w:bottom w:val="none" w:sz="0" w:space="0" w:color="auto"/>
            <w:right w:val="none" w:sz="0" w:space="0" w:color="auto"/>
          </w:divBdr>
        </w:div>
        <w:div w:id="710307698">
          <w:marLeft w:val="0"/>
          <w:marRight w:val="0"/>
          <w:marTop w:val="0"/>
          <w:marBottom w:val="0"/>
          <w:divBdr>
            <w:top w:val="none" w:sz="0" w:space="0" w:color="auto"/>
            <w:left w:val="none" w:sz="0" w:space="0" w:color="auto"/>
            <w:bottom w:val="none" w:sz="0" w:space="0" w:color="auto"/>
            <w:right w:val="none" w:sz="0" w:space="0" w:color="auto"/>
          </w:divBdr>
        </w:div>
        <w:div w:id="274365593">
          <w:marLeft w:val="0"/>
          <w:marRight w:val="0"/>
          <w:marTop w:val="0"/>
          <w:marBottom w:val="0"/>
          <w:divBdr>
            <w:top w:val="none" w:sz="0" w:space="0" w:color="auto"/>
            <w:left w:val="none" w:sz="0" w:space="0" w:color="auto"/>
            <w:bottom w:val="none" w:sz="0" w:space="0" w:color="auto"/>
            <w:right w:val="none" w:sz="0" w:space="0" w:color="auto"/>
          </w:divBdr>
        </w:div>
        <w:div w:id="501773591">
          <w:marLeft w:val="0"/>
          <w:marRight w:val="0"/>
          <w:marTop w:val="0"/>
          <w:marBottom w:val="0"/>
          <w:divBdr>
            <w:top w:val="none" w:sz="0" w:space="0" w:color="auto"/>
            <w:left w:val="none" w:sz="0" w:space="0" w:color="auto"/>
            <w:bottom w:val="none" w:sz="0" w:space="0" w:color="auto"/>
            <w:right w:val="none" w:sz="0" w:space="0" w:color="auto"/>
          </w:divBdr>
        </w:div>
        <w:div w:id="661003771">
          <w:marLeft w:val="0"/>
          <w:marRight w:val="0"/>
          <w:marTop w:val="0"/>
          <w:marBottom w:val="0"/>
          <w:divBdr>
            <w:top w:val="none" w:sz="0" w:space="0" w:color="auto"/>
            <w:left w:val="none" w:sz="0" w:space="0" w:color="auto"/>
            <w:bottom w:val="none" w:sz="0" w:space="0" w:color="auto"/>
            <w:right w:val="none" w:sz="0" w:space="0" w:color="auto"/>
          </w:divBdr>
        </w:div>
        <w:div w:id="869955684">
          <w:marLeft w:val="0"/>
          <w:marRight w:val="0"/>
          <w:marTop w:val="0"/>
          <w:marBottom w:val="0"/>
          <w:divBdr>
            <w:top w:val="none" w:sz="0" w:space="0" w:color="auto"/>
            <w:left w:val="none" w:sz="0" w:space="0" w:color="auto"/>
            <w:bottom w:val="none" w:sz="0" w:space="0" w:color="auto"/>
            <w:right w:val="none" w:sz="0" w:space="0" w:color="auto"/>
          </w:divBdr>
        </w:div>
        <w:div w:id="831337796">
          <w:marLeft w:val="0"/>
          <w:marRight w:val="0"/>
          <w:marTop w:val="0"/>
          <w:marBottom w:val="0"/>
          <w:divBdr>
            <w:top w:val="none" w:sz="0" w:space="0" w:color="auto"/>
            <w:left w:val="none" w:sz="0" w:space="0" w:color="auto"/>
            <w:bottom w:val="none" w:sz="0" w:space="0" w:color="auto"/>
            <w:right w:val="none" w:sz="0" w:space="0" w:color="auto"/>
          </w:divBdr>
        </w:div>
        <w:div w:id="120808848">
          <w:marLeft w:val="0"/>
          <w:marRight w:val="0"/>
          <w:marTop w:val="0"/>
          <w:marBottom w:val="0"/>
          <w:divBdr>
            <w:top w:val="none" w:sz="0" w:space="0" w:color="auto"/>
            <w:left w:val="none" w:sz="0" w:space="0" w:color="auto"/>
            <w:bottom w:val="none" w:sz="0" w:space="0" w:color="auto"/>
            <w:right w:val="none" w:sz="0" w:space="0" w:color="auto"/>
          </w:divBdr>
        </w:div>
        <w:div w:id="1867061431">
          <w:marLeft w:val="0"/>
          <w:marRight w:val="0"/>
          <w:marTop w:val="0"/>
          <w:marBottom w:val="0"/>
          <w:divBdr>
            <w:top w:val="none" w:sz="0" w:space="0" w:color="auto"/>
            <w:left w:val="none" w:sz="0" w:space="0" w:color="auto"/>
            <w:bottom w:val="none" w:sz="0" w:space="0" w:color="auto"/>
            <w:right w:val="none" w:sz="0" w:space="0" w:color="auto"/>
          </w:divBdr>
        </w:div>
        <w:div w:id="1110776704">
          <w:marLeft w:val="0"/>
          <w:marRight w:val="0"/>
          <w:marTop w:val="0"/>
          <w:marBottom w:val="0"/>
          <w:divBdr>
            <w:top w:val="none" w:sz="0" w:space="0" w:color="auto"/>
            <w:left w:val="none" w:sz="0" w:space="0" w:color="auto"/>
            <w:bottom w:val="none" w:sz="0" w:space="0" w:color="auto"/>
            <w:right w:val="none" w:sz="0" w:space="0" w:color="auto"/>
          </w:divBdr>
        </w:div>
        <w:div w:id="2142645900">
          <w:marLeft w:val="0"/>
          <w:marRight w:val="0"/>
          <w:marTop w:val="0"/>
          <w:marBottom w:val="0"/>
          <w:divBdr>
            <w:top w:val="none" w:sz="0" w:space="0" w:color="auto"/>
            <w:left w:val="none" w:sz="0" w:space="0" w:color="auto"/>
            <w:bottom w:val="none" w:sz="0" w:space="0" w:color="auto"/>
            <w:right w:val="none" w:sz="0" w:space="0" w:color="auto"/>
          </w:divBdr>
        </w:div>
        <w:div w:id="1312372639">
          <w:marLeft w:val="0"/>
          <w:marRight w:val="0"/>
          <w:marTop w:val="0"/>
          <w:marBottom w:val="0"/>
          <w:divBdr>
            <w:top w:val="none" w:sz="0" w:space="0" w:color="auto"/>
            <w:left w:val="none" w:sz="0" w:space="0" w:color="auto"/>
            <w:bottom w:val="none" w:sz="0" w:space="0" w:color="auto"/>
            <w:right w:val="none" w:sz="0" w:space="0" w:color="auto"/>
          </w:divBdr>
        </w:div>
        <w:div w:id="1537278974">
          <w:marLeft w:val="0"/>
          <w:marRight w:val="0"/>
          <w:marTop w:val="0"/>
          <w:marBottom w:val="0"/>
          <w:divBdr>
            <w:top w:val="none" w:sz="0" w:space="0" w:color="auto"/>
            <w:left w:val="none" w:sz="0" w:space="0" w:color="auto"/>
            <w:bottom w:val="none" w:sz="0" w:space="0" w:color="auto"/>
            <w:right w:val="none" w:sz="0" w:space="0" w:color="auto"/>
          </w:divBdr>
        </w:div>
        <w:div w:id="705371045">
          <w:marLeft w:val="0"/>
          <w:marRight w:val="0"/>
          <w:marTop w:val="0"/>
          <w:marBottom w:val="0"/>
          <w:divBdr>
            <w:top w:val="none" w:sz="0" w:space="0" w:color="auto"/>
            <w:left w:val="none" w:sz="0" w:space="0" w:color="auto"/>
            <w:bottom w:val="none" w:sz="0" w:space="0" w:color="auto"/>
            <w:right w:val="none" w:sz="0" w:space="0" w:color="auto"/>
          </w:divBdr>
        </w:div>
        <w:div w:id="148911519">
          <w:marLeft w:val="0"/>
          <w:marRight w:val="0"/>
          <w:marTop w:val="0"/>
          <w:marBottom w:val="0"/>
          <w:divBdr>
            <w:top w:val="none" w:sz="0" w:space="0" w:color="auto"/>
            <w:left w:val="none" w:sz="0" w:space="0" w:color="auto"/>
            <w:bottom w:val="none" w:sz="0" w:space="0" w:color="auto"/>
            <w:right w:val="none" w:sz="0" w:space="0" w:color="auto"/>
          </w:divBdr>
        </w:div>
        <w:div w:id="627666059">
          <w:marLeft w:val="0"/>
          <w:marRight w:val="0"/>
          <w:marTop w:val="0"/>
          <w:marBottom w:val="0"/>
          <w:divBdr>
            <w:top w:val="none" w:sz="0" w:space="0" w:color="auto"/>
            <w:left w:val="none" w:sz="0" w:space="0" w:color="auto"/>
            <w:bottom w:val="none" w:sz="0" w:space="0" w:color="auto"/>
            <w:right w:val="none" w:sz="0" w:space="0" w:color="auto"/>
          </w:divBdr>
        </w:div>
        <w:div w:id="1247377516">
          <w:marLeft w:val="0"/>
          <w:marRight w:val="0"/>
          <w:marTop w:val="0"/>
          <w:marBottom w:val="0"/>
          <w:divBdr>
            <w:top w:val="none" w:sz="0" w:space="0" w:color="auto"/>
            <w:left w:val="none" w:sz="0" w:space="0" w:color="auto"/>
            <w:bottom w:val="none" w:sz="0" w:space="0" w:color="auto"/>
            <w:right w:val="none" w:sz="0" w:space="0" w:color="auto"/>
          </w:divBdr>
        </w:div>
        <w:div w:id="2114588604">
          <w:marLeft w:val="0"/>
          <w:marRight w:val="0"/>
          <w:marTop w:val="0"/>
          <w:marBottom w:val="0"/>
          <w:divBdr>
            <w:top w:val="none" w:sz="0" w:space="0" w:color="auto"/>
            <w:left w:val="none" w:sz="0" w:space="0" w:color="auto"/>
            <w:bottom w:val="none" w:sz="0" w:space="0" w:color="auto"/>
            <w:right w:val="none" w:sz="0" w:space="0" w:color="auto"/>
          </w:divBdr>
        </w:div>
        <w:div w:id="769279993">
          <w:marLeft w:val="0"/>
          <w:marRight w:val="0"/>
          <w:marTop w:val="0"/>
          <w:marBottom w:val="0"/>
          <w:divBdr>
            <w:top w:val="none" w:sz="0" w:space="0" w:color="auto"/>
            <w:left w:val="none" w:sz="0" w:space="0" w:color="auto"/>
            <w:bottom w:val="none" w:sz="0" w:space="0" w:color="auto"/>
            <w:right w:val="none" w:sz="0" w:space="0" w:color="auto"/>
          </w:divBdr>
        </w:div>
        <w:div w:id="1068646817">
          <w:marLeft w:val="0"/>
          <w:marRight w:val="0"/>
          <w:marTop w:val="0"/>
          <w:marBottom w:val="0"/>
          <w:divBdr>
            <w:top w:val="none" w:sz="0" w:space="0" w:color="auto"/>
            <w:left w:val="none" w:sz="0" w:space="0" w:color="auto"/>
            <w:bottom w:val="none" w:sz="0" w:space="0" w:color="auto"/>
            <w:right w:val="none" w:sz="0" w:space="0" w:color="auto"/>
          </w:divBdr>
        </w:div>
        <w:div w:id="1350906545">
          <w:marLeft w:val="0"/>
          <w:marRight w:val="0"/>
          <w:marTop w:val="0"/>
          <w:marBottom w:val="0"/>
          <w:divBdr>
            <w:top w:val="none" w:sz="0" w:space="0" w:color="auto"/>
            <w:left w:val="none" w:sz="0" w:space="0" w:color="auto"/>
            <w:bottom w:val="none" w:sz="0" w:space="0" w:color="auto"/>
            <w:right w:val="none" w:sz="0" w:space="0" w:color="auto"/>
          </w:divBdr>
        </w:div>
        <w:div w:id="904995527">
          <w:marLeft w:val="0"/>
          <w:marRight w:val="0"/>
          <w:marTop w:val="0"/>
          <w:marBottom w:val="0"/>
          <w:divBdr>
            <w:top w:val="none" w:sz="0" w:space="0" w:color="auto"/>
            <w:left w:val="none" w:sz="0" w:space="0" w:color="auto"/>
            <w:bottom w:val="none" w:sz="0" w:space="0" w:color="auto"/>
            <w:right w:val="none" w:sz="0" w:space="0" w:color="auto"/>
          </w:divBdr>
        </w:div>
        <w:div w:id="1319579404">
          <w:marLeft w:val="0"/>
          <w:marRight w:val="0"/>
          <w:marTop w:val="0"/>
          <w:marBottom w:val="0"/>
          <w:divBdr>
            <w:top w:val="none" w:sz="0" w:space="0" w:color="auto"/>
            <w:left w:val="none" w:sz="0" w:space="0" w:color="auto"/>
            <w:bottom w:val="none" w:sz="0" w:space="0" w:color="auto"/>
            <w:right w:val="none" w:sz="0" w:space="0" w:color="auto"/>
          </w:divBdr>
        </w:div>
        <w:div w:id="1916164707">
          <w:marLeft w:val="0"/>
          <w:marRight w:val="0"/>
          <w:marTop w:val="0"/>
          <w:marBottom w:val="0"/>
          <w:divBdr>
            <w:top w:val="none" w:sz="0" w:space="0" w:color="auto"/>
            <w:left w:val="none" w:sz="0" w:space="0" w:color="auto"/>
            <w:bottom w:val="none" w:sz="0" w:space="0" w:color="auto"/>
            <w:right w:val="none" w:sz="0" w:space="0" w:color="auto"/>
          </w:divBdr>
        </w:div>
        <w:div w:id="877199916">
          <w:marLeft w:val="0"/>
          <w:marRight w:val="0"/>
          <w:marTop w:val="0"/>
          <w:marBottom w:val="0"/>
          <w:divBdr>
            <w:top w:val="none" w:sz="0" w:space="0" w:color="auto"/>
            <w:left w:val="none" w:sz="0" w:space="0" w:color="auto"/>
            <w:bottom w:val="none" w:sz="0" w:space="0" w:color="auto"/>
            <w:right w:val="none" w:sz="0" w:space="0" w:color="auto"/>
          </w:divBdr>
        </w:div>
        <w:div w:id="1604456719">
          <w:marLeft w:val="0"/>
          <w:marRight w:val="0"/>
          <w:marTop w:val="0"/>
          <w:marBottom w:val="0"/>
          <w:divBdr>
            <w:top w:val="none" w:sz="0" w:space="0" w:color="auto"/>
            <w:left w:val="none" w:sz="0" w:space="0" w:color="auto"/>
            <w:bottom w:val="none" w:sz="0" w:space="0" w:color="auto"/>
            <w:right w:val="none" w:sz="0" w:space="0" w:color="auto"/>
          </w:divBdr>
        </w:div>
        <w:div w:id="2122796831">
          <w:marLeft w:val="0"/>
          <w:marRight w:val="0"/>
          <w:marTop w:val="0"/>
          <w:marBottom w:val="0"/>
          <w:divBdr>
            <w:top w:val="none" w:sz="0" w:space="0" w:color="auto"/>
            <w:left w:val="none" w:sz="0" w:space="0" w:color="auto"/>
            <w:bottom w:val="none" w:sz="0" w:space="0" w:color="auto"/>
            <w:right w:val="none" w:sz="0" w:space="0" w:color="auto"/>
          </w:divBdr>
        </w:div>
        <w:div w:id="143206113">
          <w:marLeft w:val="0"/>
          <w:marRight w:val="0"/>
          <w:marTop w:val="0"/>
          <w:marBottom w:val="0"/>
          <w:divBdr>
            <w:top w:val="none" w:sz="0" w:space="0" w:color="auto"/>
            <w:left w:val="none" w:sz="0" w:space="0" w:color="auto"/>
            <w:bottom w:val="none" w:sz="0" w:space="0" w:color="auto"/>
            <w:right w:val="none" w:sz="0" w:space="0" w:color="auto"/>
          </w:divBdr>
        </w:div>
        <w:div w:id="722488817">
          <w:marLeft w:val="0"/>
          <w:marRight w:val="0"/>
          <w:marTop w:val="0"/>
          <w:marBottom w:val="0"/>
          <w:divBdr>
            <w:top w:val="none" w:sz="0" w:space="0" w:color="auto"/>
            <w:left w:val="none" w:sz="0" w:space="0" w:color="auto"/>
            <w:bottom w:val="none" w:sz="0" w:space="0" w:color="auto"/>
            <w:right w:val="none" w:sz="0" w:space="0" w:color="auto"/>
          </w:divBdr>
        </w:div>
        <w:div w:id="942883272">
          <w:marLeft w:val="0"/>
          <w:marRight w:val="0"/>
          <w:marTop w:val="0"/>
          <w:marBottom w:val="0"/>
          <w:divBdr>
            <w:top w:val="none" w:sz="0" w:space="0" w:color="auto"/>
            <w:left w:val="none" w:sz="0" w:space="0" w:color="auto"/>
            <w:bottom w:val="none" w:sz="0" w:space="0" w:color="auto"/>
            <w:right w:val="none" w:sz="0" w:space="0" w:color="auto"/>
          </w:divBdr>
        </w:div>
        <w:div w:id="983196443">
          <w:marLeft w:val="0"/>
          <w:marRight w:val="0"/>
          <w:marTop w:val="0"/>
          <w:marBottom w:val="0"/>
          <w:divBdr>
            <w:top w:val="none" w:sz="0" w:space="0" w:color="auto"/>
            <w:left w:val="none" w:sz="0" w:space="0" w:color="auto"/>
            <w:bottom w:val="none" w:sz="0" w:space="0" w:color="auto"/>
            <w:right w:val="none" w:sz="0" w:space="0" w:color="auto"/>
          </w:divBdr>
        </w:div>
        <w:div w:id="907693741">
          <w:marLeft w:val="0"/>
          <w:marRight w:val="0"/>
          <w:marTop w:val="0"/>
          <w:marBottom w:val="0"/>
          <w:divBdr>
            <w:top w:val="none" w:sz="0" w:space="0" w:color="auto"/>
            <w:left w:val="none" w:sz="0" w:space="0" w:color="auto"/>
            <w:bottom w:val="none" w:sz="0" w:space="0" w:color="auto"/>
            <w:right w:val="none" w:sz="0" w:space="0" w:color="auto"/>
          </w:divBdr>
        </w:div>
        <w:div w:id="1683556693">
          <w:marLeft w:val="0"/>
          <w:marRight w:val="0"/>
          <w:marTop w:val="0"/>
          <w:marBottom w:val="0"/>
          <w:divBdr>
            <w:top w:val="none" w:sz="0" w:space="0" w:color="auto"/>
            <w:left w:val="none" w:sz="0" w:space="0" w:color="auto"/>
            <w:bottom w:val="none" w:sz="0" w:space="0" w:color="auto"/>
            <w:right w:val="none" w:sz="0" w:space="0" w:color="auto"/>
          </w:divBdr>
        </w:div>
        <w:div w:id="445122475">
          <w:marLeft w:val="0"/>
          <w:marRight w:val="0"/>
          <w:marTop w:val="0"/>
          <w:marBottom w:val="0"/>
          <w:divBdr>
            <w:top w:val="none" w:sz="0" w:space="0" w:color="auto"/>
            <w:left w:val="none" w:sz="0" w:space="0" w:color="auto"/>
            <w:bottom w:val="none" w:sz="0" w:space="0" w:color="auto"/>
            <w:right w:val="none" w:sz="0" w:space="0" w:color="auto"/>
          </w:divBdr>
        </w:div>
        <w:div w:id="1170607849">
          <w:marLeft w:val="0"/>
          <w:marRight w:val="0"/>
          <w:marTop w:val="0"/>
          <w:marBottom w:val="0"/>
          <w:divBdr>
            <w:top w:val="none" w:sz="0" w:space="0" w:color="auto"/>
            <w:left w:val="none" w:sz="0" w:space="0" w:color="auto"/>
            <w:bottom w:val="none" w:sz="0" w:space="0" w:color="auto"/>
            <w:right w:val="none" w:sz="0" w:space="0" w:color="auto"/>
          </w:divBdr>
        </w:div>
        <w:div w:id="267155485">
          <w:marLeft w:val="0"/>
          <w:marRight w:val="0"/>
          <w:marTop w:val="0"/>
          <w:marBottom w:val="0"/>
          <w:divBdr>
            <w:top w:val="none" w:sz="0" w:space="0" w:color="auto"/>
            <w:left w:val="none" w:sz="0" w:space="0" w:color="auto"/>
            <w:bottom w:val="none" w:sz="0" w:space="0" w:color="auto"/>
            <w:right w:val="none" w:sz="0" w:space="0" w:color="auto"/>
          </w:divBdr>
        </w:div>
        <w:div w:id="489174036">
          <w:marLeft w:val="0"/>
          <w:marRight w:val="0"/>
          <w:marTop w:val="0"/>
          <w:marBottom w:val="0"/>
          <w:divBdr>
            <w:top w:val="none" w:sz="0" w:space="0" w:color="auto"/>
            <w:left w:val="none" w:sz="0" w:space="0" w:color="auto"/>
            <w:bottom w:val="none" w:sz="0" w:space="0" w:color="auto"/>
            <w:right w:val="none" w:sz="0" w:space="0" w:color="auto"/>
          </w:divBdr>
        </w:div>
        <w:div w:id="164175925">
          <w:marLeft w:val="0"/>
          <w:marRight w:val="0"/>
          <w:marTop w:val="0"/>
          <w:marBottom w:val="0"/>
          <w:divBdr>
            <w:top w:val="none" w:sz="0" w:space="0" w:color="auto"/>
            <w:left w:val="none" w:sz="0" w:space="0" w:color="auto"/>
            <w:bottom w:val="none" w:sz="0" w:space="0" w:color="auto"/>
            <w:right w:val="none" w:sz="0" w:space="0" w:color="auto"/>
          </w:divBdr>
        </w:div>
        <w:div w:id="566186762">
          <w:marLeft w:val="0"/>
          <w:marRight w:val="0"/>
          <w:marTop w:val="0"/>
          <w:marBottom w:val="0"/>
          <w:divBdr>
            <w:top w:val="none" w:sz="0" w:space="0" w:color="auto"/>
            <w:left w:val="none" w:sz="0" w:space="0" w:color="auto"/>
            <w:bottom w:val="none" w:sz="0" w:space="0" w:color="auto"/>
            <w:right w:val="none" w:sz="0" w:space="0" w:color="auto"/>
          </w:divBdr>
        </w:div>
        <w:div w:id="1495343691">
          <w:marLeft w:val="0"/>
          <w:marRight w:val="0"/>
          <w:marTop w:val="0"/>
          <w:marBottom w:val="0"/>
          <w:divBdr>
            <w:top w:val="none" w:sz="0" w:space="0" w:color="auto"/>
            <w:left w:val="none" w:sz="0" w:space="0" w:color="auto"/>
            <w:bottom w:val="none" w:sz="0" w:space="0" w:color="auto"/>
            <w:right w:val="none" w:sz="0" w:space="0" w:color="auto"/>
          </w:divBdr>
        </w:div>
        <w:div w:id="794368856">
          <w:marLeft w:val="0"/>
          <w:marRight w:val="0"/>
          <w:marTop w:val="0"/>
          <w:marBottom w:val="0"/>
          <w:divBdr>
            <w:top w:val="none" w:sz="0" w:space="0" w:color="auto"/>
            <w:left w:val="none" w:sz="0" w:space="0" w:color="auto"/>
            <w:bottom w:val="none" w:sz="0" w:space="0" w:color="auto"/>
            <w:right w:val="none" w:sz="0" w:space="0" w:color="auto"/>
          </w:divBdr>
        </w:div>
        <w:div w:id="488863926">
          <w:marLeft w:val="0"/>
          <w:marRight w:val="0"/>
          <w:marTop w:val="0"/>
          <w:marBottom w:val="0"/>
          <w:divBdr>
            <w:top w:val="none" w:sz="0" w:space="0" w:color="auto"/>
            <w:left w:val="none" w:sz="0" w:space="0" w:color="auto"/>
            <w:bottom w:val="none" w:sz="0" w:space="0" w:color="auto"/>
            <w:right w:val="none" w:sz="0" w:space="0" w:color="auto"/>
          </w:divBdr>
        </w:div>
        <w:div w:id="146824384">
          <w:marLeft w:val="0"/>
          <w:marRight w:val="0"/>
          <w:marTop w:val="0"/>
          <w:marBottom w:val="0"/>
          <w:divBdr>
            <w:top w:val="none" w:sz="0" w:space="0" w:color="auto"/>
            <w:left w:val="none" w:sz="0" w:space="0" w:color="auto"/>
            <w:bottom w:val="none" w:sz="0" w:space="0" w:color="auto"/>
            <w:right w:val="none" w:sz="0" w:space="0" w:color="auto"/>
          </w:divBdr>
        </w:div>
        <w:div w:id="1671367018">
          <w:marLeft w:val="0"/>
          <w:marRight w:val="0"/>
          <w:marTop w:val="0"/>
          <w:marBottom w:val="0"/>
          <w:divBdr>
            <w:top w:val="none" w:sz="0" w:space="0" w:color="auto"/>
            <w:left w:val="none" w:sz="0" w:space="0" w:color="auto"/>
            <w:bottom w:val="none" w:sz="0" w:space="0" w:color="auto"/>
            <w:right w:val="none" w:sz="0" w:space="0" w:color="auto"/>
          </w:divBdr>
        </w:div>
        <w:div w:id="712193200">
          <w:marLeft w:val="0"/>
          <w:marRight w:val="0"/>
          <w:marTop w:val="0"/>
          <w:marBottom w:val="0"/>
          <w:divBdr>
            <w:top w:val="none" w:sz="0" w:space="0" w:color="auto"/>
            <w:left w:val="none" w:sz="0" w:space="0" w:color="auto"/>
            <w:bottom w:val="none" w:sz="0" w:space="0" w:color="auto"/>
            <w:right w:val="none" w:sz="0" w:space="0" w:color="auto"/>
          </w:divBdr>
        </w:div>
        <w:div w:id="1321734587">
          <w:marLeft w:val="0"/>
          <w:marRight w:val="0"/>
          <w:marTop w:val="0"/>
          <w:marBottom w:val="0"/>
          <w:divBdr>
            <w:top w:val="none" w:sz="0" w:space="0" w:color="auto"/>
            <w:left w:val="none" w:sz="0" w:space="0" w:color="auto"/>
            <w:bottom w:val="none" w:sz="0" w:space="0" w:color="auto"/>
            <w:right w:val="none" w:sz="0" w:space="0" w:color="auto"/>
          </w:divBdr>
        </w:div>
        <w:div w:id="1367368427">
          <w:marLeft w:val="0"/>
          <w:marRight w:val="0"/>
          <w:marTop w:val="0"/>
          <w:marBottom w:val="0"/>
          <w:divBdr>
            <w:top w:val="none" w:sz="0" w:space="0" w:color="auto"/>
            <w:left w:val="none" w:sz="0" w:space="0" w:color="auto"/>
            <w:bottom w:val="none" w:sz="0" w:space="0" w:color="auto"/>
            <w:right w:val="none" w:sz="0" w:space="0" w:color="auto"/>
          </w:divBdr>
        </w:div>
        <w:div w:id="1880704825">
          <w:marLeft w:val="0"/>
          <w:marRight w:val="0"/>
          <w:marTop w:val="0"/>
          <w:marBottom w:val="0"/>
          <w:divBdr>
            <w:top w:val="none" w:sz="0" w:space="0" w:color="auto"/>
            <w:left w:val="none" w:sz="0" w:space="0" w:color="auto"/>
            <w:bottom w:val="none" w:sz="0" w:space="0" w:color="auto"/>
            <w:right w:val="none" w:sz="0" w:space="0" w:color="auto"/>
          </w:divBdr>
        </w:div>
        <w:div w:id="2102607685">
          <w:marLeft w:val="0"/>
          <w:marRight w:val="0"/>
          <w:marTop w:val="0"/>
          <w:marBottom w:val="0"/>
          <w:divBdr>
            <w:top w:val="none" w:sz="0" w:space="0" w:color="auto"/>
            <w:left w:val="none" w:sz="0" w:space="0" w:color="auto"/>
            <w:bottom w:val="none" w:sz="0" w:space="0" w:color="auto"/>
            <w:right w:val="none" w:sz="0" w:space="0" w:color="auto"/>
          </w:divBdr>
        </w:div>
        <w:div w:id="1401366418">
          <w:marLeft w:val="0"/>
          <w:marRight w:val="0"/>
          <w:marTop w:val="0"/>
          <w:marBottom w:val="0"/>
          <w:divBdr>
            <w:top w:val="none" w:sz="0" w:space="0" w:color="auto"/>
            <w:left w:val="none" w:sz="0" w:space="0" w:color="auto"/>
            <w:bottom w:val="none" w:sz="0" w:space="0" w:color="auto"/>
            <w:right w:val="none" w:sz="0" w:space="0" w:color="auto"/>
          </w:divBdr>
        </w:div>
        <w:div w:id="772894342">
          <w:marLeft w:val="0"/>
          <w:marRight w:val="0"/>
          <w:marTop w:val="0"/>
          <w:marBottom w:val="0"/>
          <w:divBdr>
            <w:top w:val="none" w:sz="0" w:space="0" w:color="auto"/>
            <w:left w:val="none" w:sz="0" w:space="0" w:color="auto"/>
            <w:bottom w:val="none" w:sz="0" w:space="0" w:color="auto"/>
            <w:right w:val="none" w:sz="0" w:space="0" w:color="auto"/>
          </w:divBdr>
        </w:div>
        <w:div w:id="605381194">
          <w:marLeft w:val="0"/>
          <w:marRight w:val="0"/>
          <w:marTop w:val="0"/>
          <w:marBottom w:val="0"/>
          <w:divBdr>
            <w:top w:val="none" w:sz="0" w:space="0" w:color="auto"/>
            <w:left w:val="none" w:sz="0" w:space="0" w:color="auto"/>
            <w:bottom w:val="none" w:sz="0" w:space="0" w:color="auto"/>
            <w:right w:val="none" w:sz="0" w:space="0" w:color="auto"/>
          </w:divBdr>
        </w:div>
        <w:div w:id="1190803504">
          <w:marLeft w:val="0"/>
          <w:marRight w:val="0"/>
          <w:marTop w:val="0"/>
          <w:marBottom w:val="0"/>
          <w:divBdr>
            <w:top w:val="none" w:sz="0" w:space="0" w:color="auto"/>
            <w:left w:val="none" w:sz="0" w:space="0" w:color="auto"/>
            <w:bottom w:val="none" w:sz="0" w:space="0" w:color="auto"/>
            <w:right w:val="none" w:sz="0" w:space="0" w:color="auto"/>
          </w:divBdr>
        </w:div>
        <w:div w:id="607157097">
          <w:marLeft w:val="0"/>
          <w:marRight w:val="0"/>
          <w:marTop w:val="0"/>
          <w:marBottom w:val="0"/>
          <w:divBdr>
            <w:top w:val="none" w:sz="0" w:space="0" w:color="auto"/>
            <w:left w:val="none" w:sz="0" w:space="0" w:color="auto"/>
            <w:bottom w:val="none" w:sz="0" w:space="0" w:color="auto"/>
            <w:right w:val="none" w:sz="0" w:space="0" w:color="auto"/>
          </w:divBdr>
        </w:div>
        <w:div w:id="540434777">
          <w:marLeft w:val="0"/>
          <w:marRight w:val="0"/>
          <w:marTop w:val="0"/>
          <w:marBottom w:val="0"/>
          <w:divBdr>
            <w:top w:val="none" w:sz="0" w:space="0" w:color="auto"/>
            <w:left w:val="none" w:sz="0" w:space="0" w:color="auto"/>
            <w:bottom w:val="none" w:sz="0" w:space="0" w:color="auto"/>
            <w:right w:val="none" w:sz="0" w:space="0" w:color="auto"/>
          </w:divBdr>
        </w:div>
        <w:div w:id="745490716">
          <w:marLeft w:val="0"/>
          <w:marRight w:val="0"/>
          <w:marTop w:val="0"/>
          <w:marBottom w:val="0"/>
          <w:divBdr>
            <w:top w:val="none" w:sz="0" w:space="0" w:color="auto"/>
            <w:left w:val="none" w:sz="0" w:space="0" w:color="auto"/>
            <w:bottom w:val="none" w:sz="0" w:space="0" w:color="auto"/>
            <w:right w:val="none" w:sz="0" w:space="0" w:color="auto"/>
          </w:divBdr>
        </w:div>
        <w:div w:id="1251742536">
          <w:marLeft w:val="0"/>
          <w:marRight w:val="0"/>
          <w:marTop w:val="0"/>
          <w:marBottom w:val="0"/>
          <w:divBdr>
            <w:top w:val="none" w:sz="0" w:space="0" w:color="auto"/>
            <w:left w:val="none" w:sz="0" w:space="0" w:color="auto"/>
            <w:bottom w:val="none" w:sz="0" w:space="0" w:color="auto"/>
            <w:right w:val="none" w:sz="0" w:space="0" w:color="auto"/>
          </w:divBdr>
        </w:div>
        <w:div w:id="984505899">
          <w:marLeft w:val="0"/>
          <w:marRight w:val="0"/>
          <w:marTop w:val="0"/>
          <w:marBottom w:val="0"/>
          <w:divBdr>
            <w:top w:val="none" w:sz="0" w:space="0" w:color="auto"/>
            <w:left w:val="none" w:sz="0" w:space="0" w:color="auto"/>
            <w:bottom w:val="none" w:sz="0" w:space="0" w:color="auto"/>
            <w:right w:val="none" w:sz="0" w:space="0" w:color="auto"/>
          </w:divBdr>
        </w:div>
        <w:div w:id="807207080">
          <w:marLeft w:val="0"/>
          <w:marRight w:val="0"/>
          <w:marTop w:val="0"/>
          <w:marBottom w:val="0"/>
          <w:divBdr>
            <w:top w:val="none" w:sz="0" w:space="0" w:color="auto"/>
            <w:left w:val="none" w:sz="0" w:space="0" w:color="auto"/>
            <w:bottom w:val="none" w:sz="0" w:space="0" w:color="auto"/>
            <w:right w:val="none" w:sz="0" w:space="0" w:color="auto"/>
          </w:divBdr>
        </w:div>
        <w:div w:id="1020668208">
          <w:marLeft w:val="0"/>
          <w:marRight w:val="0"/>
          <w:marTop w:val="0"/>
          <w:marBottom w:val="0"/>
          <w:divBdr>
            <w:top w:val="none" w:sz="0" w:space="0" w:color="auto"/>
            <w:left w:val="none" w:sz="0" w:space="0" w:color="auto"/>
            <w:bottom w:val="none" w:sz="0" w:space="0" w:color="auto"/>
            <w:right w:val="none" w:sz="0" w:space="0" w:color="auto"/>
          </w:divBdr>
        </w:div>
        <w:div w:id="959647645">
          <w:marLeft w:val="0"/>
          <w:marRight w:val="0"/>
          <w:marTop w:val="0"/>
          <w:marBottom w:val="0"/>
          <w:divBdr>
            <w:top w:val="none" w:sz="0" w:space="0" w:color="auto"/>
            <w:left w:val="none" w:sz="0" w:space="0" w:color="auto"/>
            <w:bottom w:val="none" w:sz="0" w:space="0" w:color="auto"/>
            <w:right w:val="none" w:sz="0" w:space="0" w:color="auto"/>
          </w:divBdr>
        </w:div>
        <w:div w:id="52434906">
          <w:marLeft w:val="0"/>
          <w:marRight w:val="0"/>
          <w:marTop w:val="0"/>
          <w:marBottom w:val="0"/>
          <w:divBdr>
            <w:top w:val="none" w:sz="0" w:space="0" w:color="auto"/>
            <w:left w:val="none" w:sz="0" w:space="0" w:color="auto"/>
            <w:bottom w:val="none" w:sz="0" w:space="0" w:color="auto"/>
            <w:right w:val="none" w:sz="0" w:space="0" w:color="auto"/>
          </w:divBdr>
        </w:div>
        <w:div w:id="275648819">
          <w:marLeft w:val="0"/>
          <w:marRight w:val="0"/>
          <w:marTop w:val="0"/>
          <w:marBottom w:val="0"/>
          <w:divBdr>
            <w:top w:val="none" w:sz="0" w:space="0" w:color="auto"/>
            <w:left w:val="none" w:sz="0" w:space="0" w:color="auto"/>
            <w:bottom w:val="none" w:sz="0" w:space="0" w:color="auto"/>
            <w:right w:val="none" w:sz="0" w:space="0" w:color="auto"/>
          </w:divBdr>
        </w:div>
        <w:div w:id="1798790017">
          <w:marLeft w:val="0"/>
          <w:marRight w:val="0"/>
          <w:marTop w:val="0"/>
          <w:marBottom w:val="0"/>
          <w:divBdr>
            <w:top w:val="none" w:sz="0" w:space="0" w:color="auto"/>
            <w:left w:val="none" w:sz="0" w:space="0" w:color="auto"/>
            <w:bottom w:val="none" w:sz="0" w:space="0" w:color="auto"/>
            <w:right w:val="none" w:sz="0" w:space="0" w:color="auto"/>
          </w:divBdr>
        </w:div>
        <w:div w:id="2138374907">
          <w:marLeft w:val="0"/>
          <w:marRight w:val="0"/>
          <w:marTop w:val="0"/>
          <w:marBottom w:val="0"/>
          <w:divBdr>
            <w:top w:val="none" w:sz="0" w:space="0" w:color="auto"/>
            <w:left w:val="none" w:sz="0" w:space="0" w:color="auto"/>
            <w:bottom w:val="none" w:sz="0" w:space="0" w:color="auto"/>
            <w:right w:val="none" w:sz="0" w:space="0" w:color="auto"/>
          </w:divBdr>
        </w:div>
        <w:div w:id="1421564529">
          <w:marLeft w:val="0"/>
          <w:marRight w:val="0"/>
          <w:marTop w:val="0"/>
          <w:marBottom w:val="0"/>
          <w:divBdr>
            <w:top w:val="none" w:sz="0" w:space="0" w:color="auto"/>
            <w:left w:val="none" w:sz="0" w:space="0" w:color="auto"/>
            <w:bottom w:val="none" w:sz="0" w:space="0" w:color="auto"/>
            <w:right w:val="none" w:sz="0" w:space="0" w:color="auto"/>
          </w:divBdr>
        </w:div>
        <w:div w:id="1426877751">
          <w:marLeft w:val="0"/>
          <w:marRight w:val="0"/>
          <w:marTop w:val="0"/>
          <w:marBottom w:val="0"/>
          <w:divBdr>
            <w:top w:val="none" w:sz="0" w:space="0" w:color="auto"/>
            <w:left w:val="none" w:sz="0" w:space="0" w:color="auto"/>
            <w:bottom w:val="none" w:sz="0" w:space="0" w:color="auto"/>
            <w:right w:val="none" w:sz="0" w:space="0" w:color="auto"/>
          </w:divBdr>
        </w:div>
        <w:div w:id="1994065601">
          <w:marLeft w:val="0"/>
          <w:marRight w:val="0"/>
          <w:marTop w:val="0"/>
          <w:marBottom w:val="0"/>
          <w:divBdr>
            <w:top w:val="none" w:sz="0" w:space="0" w:color="auto"/>
            <w:left w:val="none" w:sz="0" w:space="0" w:color="auto"/>
            <w:bottom w:val="none" w:sz="0" w:space="0" w:color="auto"/>
            <w:right w:val="none" w:sz="0" w:space="0" w:color="auto"/>
          </w:divBdr>
        </w:div>
        <w:div w:id="524053787">
          <w:marLeft w:val="0"/>
          <w:marRight w:val="0"/>
          <w:marTop w:val="0"/>
          <w:marBottom w:val="0"/>
          <w:divBdr>
            <w:top w:val="none" w:sz="0" w:space="0" w:color="auto"/>
            <w:left w:val="none" w:sz="0" w:space="0" w:color="auto"/>
            <w:bottom w:val="none" w:sz="0" w:space="0" w:color="auto"/>
            <w:right w:val="none" w:sz="0" w:space="0" w:color="auto"/>
          </w:divBdr>
        </w:div>
        <w:div w:id="1119032494">
          <w:marLeft w:val="0"/>
          <w:marRight w:val="0"/>
          <w:marTop w:val="0"/>
          <w:marBottom w:val="0"/>
          <w:divBdr>
            <w:top w:val="none" w:sz="0" w:space="0" w:color="auto"/>
            <w:left w:val="none" w:sz="0" w:space="0" w:color="auto"/>
            <w:bottom w:val="none" w:sz="0" w:space="0" w:color="auto"/>
            <w:right w:val="none" w:sz="0" w:space="0" w:color="auto"/>
          </w:divBdr>
        </w:div>
        <w:div w:id="1954172488">
          <w:marLeft w:val="0"/>
          <w:marRight w:val="0"/>
          <w:marTop w:val="0"/>
          <w:marBottom w:val="0"/>
          <w:divBdr>
            <w:top w:val="none" w:sz="0" w:space="0" w:color="auto"/>
            <w:left w:val="none" w:sz="0" w:space="0" w:color="auto"/>
            <w:bottom w:val="none" w:sz="0" w:space="0" w:color="auto"/>
            <w:right w:val="none" w:sz="0" w:space="0" w:color="auto"/>
          </w:divBdr>
        </w:div>
        <w:div w:id="1095128571">
          <w:marLeft w:val="0"/>
          <w:marRight w:val="0"/>
          <w:marTop w:val="0"/>
          <w:marBottom w:val="0"/>
          <w:divBdr>
            <w:top w:val="none" w:sz="0" w:space="0" w:color="auto"/>
            <w:left w:val="none" w:sz="0" w:space="0" w:color="auto"/>
            <w:bottom w:val="none" w:sz="0" w:space="0" w:color="auto"/>
            <w:right w:val="none" w:sz="0" w:space="0" w:color="auto"/>
          </w:divBdr>
        </w:div>
        <w:div w:id="217399702">
          <w:marLeft w:val="0"/>
          <w:marRight w:val="0"/>
          <w:marTop w:val="0"/>
          <w:marBottom w:val="0"/>
          <w:divBdr>
            <w:top w:val="none" w:sz="0" w:space="0" w:color="auto"/>
            <w:left w:val="none" w:sz="0" w:space="0" w:color="auto"/>
            <w:bottom w:val="none" w:sz="0" w:space="0" w:color="auto"/>
            <w:right w:val="none" w:sz="0" w:space="0" w:color="auto"/>
          </w:divBdr>
        </w:div>
        <w:div w:id="1032917631">
          <w:marLeft w:val="0"/>
          <w:marRight w:val="0"/>
          <w:marTop w:val="0"/>
          <w:marBottom w:val="0"/>
          <w:divBdr>
            <w:top w:val="none" w:sz="0" w:space="0" w:color="auto"/>
            <w:left w:val="none" w:sz="0" w:space="0" w:color="auto"/>
            <w:bottom w:val="none" w:sz="0" w:space="0" w:color="auto"/>
            <w:right w:val="none" w:sz="0" w:space="0" w:color="auto"/>
          </w:divBdr>
        </w:div>
        <w:div w:id="413624586">
          <w:marLeft w:val="0"/>
          <w:marRight w:val="0"/>
          <w:marTop w:val="0"/>
          <w:marBottom w:val="0"/>
          <w:divBdr>
            <w:top w:val="none" w:sz="0" w:space="0" w:color="auto"/>
            <w:left w:val="none" w:sz="0" w:space="0" w:color="auto"/>
            <w:bottom w:val="none" w:sz="0" w:space="0" w:color="auto"/>
            <w:right w:val="none" w:sz="0" w:space="0" w:color="auto"/>
          </w:divBdr>
        </w:div>
        <w:div w:id="1538809440">
          <w:marLeft w:val="0"/>
          <w:marRight w:val="0"/>
          <w:marTop w:val="0"/>
          <w:marBottom w:val="0"/>
          <w:divBdr>
            <w:top w:val="none" w:sz="0" w:space="0" w:color="auto"/>
            <w:left w:val="none" w:sz="0" w:space="0" w:color="auto"/>
            <w:bottom w:val="none" w:sz="0" w:space="0" w:color="auto"/>
            <w:right w:val="none" w:sz="0" w:space="0" w:color="auto"/>
          </w:divBdr>
        </w:div>
        <w:div w:id="1013411498">
          <w:marLeft w:val="0"/>
          <w:marRight w:val="0"/>
          <w:marTop w:val="0"/>
          <w:marBottom w:val="0"/>
          <w:divBdr>
            <w:top w:val="none" w:sz="0" w:space="0" w:color="auto"/>
            <w:left w:val="none" w:sz="0" w:space="0" w:color="auto"/>
            <w:bottom w:val="none" w:sz="0" w:space="0" w:color="auto"/>
            <w:right w:val="none" w:sz="0" w:space="0" w:color="auto"/>
          </w:divBdr>
        </w:div>
        <w:div w:id="302083068">
          <w:marLeft w:val="0"/>
          <w:marRight w:val="0"/>
          <w:marTop w:val="0"/>
          <w:marBottom w:val="0"/>
          <w:divBdr>
            <w:top w:val="none" w:sz="0" w:space="0" w:color="auto"/>
            <w:left w:val="none" w:sz="0" w:space="0" w:color="auto"/>
            <w:bottom w:val="none" w:sz="0" w:space="0" w:color="auto"/>
            <w:right w:val="none" w:sz="0" w:space="0" w:color="auto"/>
          </w:divBdr>
        </w:div>
        <w:div w:id="1267956176">
          <w:marLeft w:val="0"/>
          <w:marRight w:val="0"/>
          <w:marTop w:val="0"/>
          <w:marBottom w:val="0"/>
          <w:divBdr>
            <w:top w:val="none" w:sz="0" w:space="0" w:color="auto"/>
            <w:left w:val="none" w:sz="0" w:space="0" w:color="auto"/>
            <w:bottom w:val="none" w:sz="0" w:space="0" w:color="auto"/>
            <w:right w:val="none" w:sz="0" w:space="0" w:color="auto"/>
          </w:divBdr>
        </w:div>
        <w:div w:id="1342003731">
          <w:marLeft w:val="0"/>
          <w:marRight w:val="0"/>
          <w:marTop w:val="0"/>
          <w:marBottom w:val="0"/>
          <w:divBdr>
            <w:top w:val="none" w:sz="0" w:space="0" w:color="auto"/>
            <w:left w:val="none" w:sz="0" w:space="0" w:color="auto"/>
            <w:bottom w:val="none" w:sz="0" w:space="0" w:color="auto"/>
            <w:right w:val="none" w:sz="0" w:space="0" w:color="auto"/>
          </w:divBdr>
        </w:div>
        <w:div w:id="901909665">
          <w:marLeft w:val="0"/>
          <w:marRight w:val="0"/>
          <w:marTop w:val="0"/>
          <w:marBottom w:val="0"/>
          <w:divBdr>
            <w:top w:val="none" w:sz="0" w:space="0" w:color="auto"/>
            <w:left w:val="none" w:sz="0" w:space="0" w:color="auto"/>
            <w:bottom w:val="none" w:sz="0" w:space="0" w:color="auto"/>
            <w:right w:val="none" w:sz="0" w:space="0" w:color="auto"/>
          </w:divBdr>
        </w:div>
        <w:div w:id="77335134">
          <w:marLeft w:val="0"/>
          <w:marRight w:val="0"/>
          <w:marTop w:val="0"/>
          <w:marBottom w:val="0"/>
          <w:divBdr>
            <w:top w:val="none" w:sz="0" w:space="0" w:color="auto"/>
            <w:left w:val="none" w:sz="0" w:space="0" w:color="auto"/>
            <w:bottom w:val="none" w:sz="0" w:space="0" w:color="auto"/>
            <w:right w:val="none" w:sz="0" w:space="0" w:color="auto"/>
          </w:divBdr>
        </w:div>
        <w:div w:id="1371611343">
          <w:marLeft w:val="0"/>
          <w:marRight w:val="0"/>
          <w:marTop w:val="0"/>
          <w:marBottom w:val="0"/>
          <w:divBdr>
            <w:top w:val="none" w:sz="0" w:space="0" w:color="auto"/>
            <w:left w:val="none" w:sz="0" w:space="0" w:color="auto"/>
            <w:bottom w:val="none" w:sz="0" w:space="0" w:color="auto"/>
            <w:right w:val="none" w:sz="0" w:space="0" w:color="auto"/>
          </w:divBdr>
        </w:div>
        <w:div w:id="658073428">
          <w:marLeft w:val="0"/>
          <w:marRight w:val="0"/>
          <w:marTop w:val="0"/>
          <w:marBottom w:val="0"/>
          <w:divBdr>
            <w:top w:val="none" w:sz="0" w:space="0" w:color="auto"/>
            <w:left w:val="none" w:sz="0" w:space="0" w:color="auto"/>
            <w:bottom w:val="none" w:sz="0" w:space="0" w:color="auto"/>
            <w:right w:val="none" w:sz="0" w:space="0" w:color="auto"/>
          </w:divBdr>
        </w:div>
        <w:div w:id="430591478">
          <w:marLeft w:val="0"/>
          <w:marRight w:val="0"/>
          <w:marTop w:val="0"/>
          <w:marBottom w:val="0"/>
          <w:divBdr>
            <w:top w:val="none" w:sz="0" w:space="0" w:color="auto"/>
            <w:left w:val="none" w:sz="0" w:space="0" w:color="auto"/>
            <w:bottom w:val="none" w:sz="0" w:space="0" w:color="auto"/>
            <w:right w:val="none" w:sz="0" w:space="0" w:color="auto"/>
          </w:divBdr>
        </w:div>
        <w:div w:id="1919437332">
          <w:marLeft w:val="0"/>
          <w:marRight w:val="0"/>
          <w:marTop w:val="0"/>
          <w:marBottom w:val="0"/>
          <w:divBdr>
            <w:top w:val="none" w:sz="0" w:space="0" w:color="auto"/>
            <w:left w:val="none" w:sz="0" w:space="0" w:color="auto"/>
            <w:bottom w:val="none" w:sz="0" w:space="0" w:color="auto"/>
            <w:right w:val="none" w:sz="0" w:space="0" w:color="auto"/>
          </w:divBdr>
        </w:div>
        <w:div w:id="57485671">
          <w:marLeft w:val="0"/>
          <w:marRight w:val="0"/>
          <w:marTop w:val="0"/>
          <w:marBottom w:val="0"/>
          <w:divBdr>
            <w:top w:val="none" w:sz="0" w:space="0" w:color="auto"/>
            <w:left w:val="none" w:sz="0" w:space="0" w:color="auto"/>
            <w:bottom w:val="none" w:sz="0" w:space="0" w:color="auto"/>
            <w:right w:val="none" w:sz="0" w:space="0" w:color="auto"/>
          </w:divBdr>
        </w:div>
        <w:div w:id="1730301896">
          <w:marLeft w:val="0"/>
          <w:marRight w:val="0"/>
          <w:marTop w:val="0"/>
          <w:marBottom w:val="0"/>
          <w:divBdr>
            <w:top w:val="none" w:sz="0" w:space="0" w:color="auto"/>
            <w:left w:val="none" w:sz="0" w:space="0" w:color="auto"/>
            <w:bottom w:val="none" w:sz="0" w:space="0" w:color="auto"/>
            <w:right w:val="none" w:sz="0" w:space="0" w:color="auto"/>
          </w:divBdr>
        </w:div>
        <w:div w:id="1453475047">
          <w:marLeft w:val="0"/>
          <w:marRight w:val="0"/>
          <w:marTop w:val="0"/>
          <w:marBottom w:val="0"/>
          <w:divBdr>
            <w:top w:val="none" w:sz="0" w:space="0" w:color="auto"/>
            <w:left w:val="none" w:sz="0" w:space="0" w:color="auto"/>
            <w:bottom w:val="none" w:sz="0" w:space="0" w:color="auto"/>
            <w:right w:val="none" w:sz="0" w:space="0" w:color="auto"/>
          </w:divBdr>
        </w:div>
        <w:div w:id="1548445005">
          <w:marLeft w:val="0"/>
          <w:marRight w:val="0"/>
          <w:marTop w:val="0"/>
          <w:marBottom w:val="0"/>
          <w:divBdr>
            <w:top w:val="none" w:sz="0" w:space="0" w:color="auto"/>
            <w:left w:val="none" w:sz="0" w:space="0" w:color="auto"/>
            <w:bottom w:val="none" w:sz="0" w:space="0" w:color="auto"/>
            <w:right w:val="none" w:sz="0" w:space="0" w:color="auto"/>
          </w:divBdr>
        </w:div>
        <w:div w:id="1862742371">
          <w:marLeft w:val="0"/>
          <w:marRight w:val="0"/>
          <w:marTop w:val="0"/>
          <w:marBottom w:val="0"/>
          <w:divBdr>
            <w:top w:val="none" w:sz="0" w:space="0" w:color="auto"/>
            <w:left w:val="none" w:sz="0" w:space="0" w:color="auto"/>
            <w:bottom w:val="none" w:sz="0" w:space="0" w:color="auto"/>
            <w:right w:val="none" w:sz="0" w:space="0" w:color="auto"/>
          </w:divBdr>
        </w:div>
        <w:div w:id="1073695796">
          <w:marLeft w:val="0"/>
          <w:marRight w:val="0"/>
          <w:marTop w:val="0"/>
          <w:marBottom w:val="0"/>
          <w:divBdr>
            <w:top w:val="none" w:sz="0" w:space="0" w:color="auto"/>
            <w:left w:val="none" w:sz="0" w:space="0" w:color="auto"/>
            <w:bottom w:val="none" w:sz="0" w:space="0" w:color="auto"/>
            <w:right w:val="none" w:sz="0" w:space="0" w:color="auto"/>
          </w:divBdr>
        </w:div>
        <w:div w:id="16660071">
          <w:marLeft w:val="0"/>
          <w:marRight w:val="0"/>
          <w:marTop w:val="0"/>
          <w:marBottom w:val="0"/>
          <w:divBdr>
            <w:top w:val="none" w:sz="0" w:space="0" w:color="auto"/>
            <w:left w:val="none" w:sz="0" w:space="0" w:color="auto"/>
            <w:bottom w:val="none" w:sz="0" w:space="0" w:color="auto"/>
            <w:right w:val="none" w:sz="0" w:space="0" w:color="auto"/>
          </w:divBdr>
        </w:div>
        <w:div w:id="538205817">
          <w:marLeft w:val="0"/>
          <w:marRight w:val="0"/>
          <w:marTop w:val="0"/>
          <w:marBottom w:val="0"/>
          <w:divBdr>
            <w:top w:val="none" w:sz="0" w:space="0" w:color="auto"/>
            <w:left w:val="none" w:sz="0" w:space="0" w:color="auto"/>
            <w:bottom w:val="none" w:sz="0" w:space="0" w:color="auto"/>
            <w:right w:val="none" w:sz="0" w:space="0" w:color="auto"/>
          </w:divBdr>
        </w:div>
        <w:div w:id="1962762793">
          <w:marLeft w:val="0"/>
          <w:marRight w:val="0"/>
          <w:marTop w:val="0"/>
          <w:marBottom w:val="0"/>
          <w:divBdr>
            <w:top w:val="none" w:sz="0" w:space="0" w:color="auto"/>
            <w:left w:val="none" w:sz="0" w:space="0" w:color="auto"/>
            <w:bottom w:val="none" w:sz="0" w:space="0" w:color="auto"/>
            <w:right w:val="none" w:sz="0" w:space="0" w:color="auto"/>
          </w:divBdr>
        </w:div>
        <w:div w:id="1771509501">
          <w:marLeft w:val="0"/>
          <w:marRight w:val="0"/>
          <w:marTop w:val="0"/>
          <w:marBottom w:val="0"/>
          <w:divBdr>
            <w:top w:val="none" w:sz="0" w:space="0" w:color="auto"/>
            <w:left w:val="none" w:sz="0" w:space="0" w:color="auto"/>
            <w:bottom w:val="none" w:sz="0" w:space="0" w:color="auto"/>
            <w:right w:val="none" w:sz="0" w:space="0" w:color="auto"/>
          </w:divBdr>
        </w:div>
        <w:div w:id="1758482967">
          <w:marLeft w:val="0"/>
          <w:marRight w:val="0"/>
          <w:marTop w:val="0"/>
          <w:marBottom w:val="0"/>
          <w:divBdr>
            <w:top w:val="none" w:sz="0" w:space="0" w:color="auto"/>
            <w:left w:val="none" w:sz="0" w:space="0" w:color="auto"/>
            <w:bottom w:val="none" w:sz="0" w:space="0" w:color="auto"/>
            <w:right w:val="none" w:sz="0" w:space="0" w:color="auto"/>
          </w:divBdr>
        </w:div>
        <w:div w:id="1395393450">
          <w:marLeft w:val="0"/>
          <w:marRight w:val="0"/>
          <w:marTop w:val="0"/>
          <w:marBottom w:val="0"/>
          <w:divBdr>
            <w:top w:val="none" w:sz="0" w:space="0" w:color="auto"/>
            <w:left w:val="none" w:sz="0" w:space="0" w:color="auto"/>
            <w:bottom w:val="none" w:sz="0" w:space="0" w:color="auto"/>
            <w:right w:val="none" w:sz="0" w:space="0" w:color="auto"/>
          </w:divBdr>
        </w:div>
        <w:div w:id="714963831">
          <w:marLeft w:val="0"/>
          <w:marRight w:val="0"/>
          <w:marTop w:val="0"/>
          <w:marBottom w:val="0"/>
          <w:divBdr>
            <w:top w:val="none" w:sz="0" w:space="0" w:color="auto"/>
            <w:left w:val="none" w:sz="0" w:space="0" w:color="auto"/>
            <w:bottom w:val="none" w:sz="0" w:space="0" w:color="auto"/>
            <w:right w:val="none" w:sz="0" w:space="0" w:color="auto"/>
          </w:divBdr>
        </w:div>
        <w:div w:id="985280500">
          <w:marLeft w:val="0"/>
          <w:marRight w:val="0"/>
          <w:marTop w:val="0"/>
          <w:marBottom w:val="0"/>
          <w:divBdr>
            <w:top w:val="none" w:sz="0" w:space="0" w:color="auto"/>
            <w:left w:val="none" w:sz="0" w:space="0" w:color="auto"/>
            <w:bottom w:val="none" w:sz="0" w:space="0" w:color="auto"/>
            <w:right w:val="none" w:sz="0" w:space="0" w:color="auto"/>
          </w:divBdr>
        </w:div>
        <w:div w:id="1006983900">
          <w:marLeft w:val="0"/>
          <w:marRight w:val="0"/>
          <w:marTop w:val="0"/>
          <w:marBottom w:val="0"/>
          <w:divBdr>
            <w:top w:val="none" w:sz="0" w:space="0" w:color="auto"/>
            <w:left w:val="none" w:sz="0" w:space="0" w:color="auto"/>
            <w:bottom w:val="none" w:sz="0" w:space="0" w:color="auto"/>
            <w:right w:val="none" w:sz="0" w:space="0" w:color="auto"/>
          </w:divBdr>
        </w:div>
        <w:div w:id="983047624">
          <w:marLeft w:val="0"/>
          <w:marRight w:val="0"/>
          <w:marTop w:val="0"/>
          <w:marBottom w:val="0"/>
          <w:divBdr>
            <w:top w:val="none" w:sz="0" w:space="0" w:color="auto"/>
            <w:left w:val="none" w:sz="0" w:space="0" w:color="auto"/>
            <w:bottom w:val="none" w:sz="0" w:space="0" w:color="auto"/>
            <w:right w:val="none" w:sz="0" w:space="0" w:color="auto"/>
          </w:divBdr>
        </w:div>
        <w:div w:id="56782612">
          <w:marLeft w:val="0"/>
          <w:marRight w:val="0"/>
          <w:marTop w:val="0"/>
          <w:marBottom w:val="0"/>
          <w:divBdr>
            <w:top w:val="none" w:sz="0" w:space="0" w:color="auto"/>
            <w:left w:val="none" w:sz="0" w:space="0" w:color="auto"/>
            <w:bottom w:val="none" w:sz="0" w:space="0" w:color="auto"/>
            <w:right w:val="none" w:sz="0" w:space="0" w:color="auto"/>
          </w:divBdr>
        </w:div>
        <w:div w:id="1841316010">
          <w:marLeft w:val="0"/>
          <w:marRight w:val="0"/>
          <w:marTop w:val="0"/>
          <w:marBottom w:val="0"/>
          <w:divBdr>
            <w:top w:val="none" w:sz="0" w:space="0" w:color="auto"/>
            <w:left w:val="none" w:sz="0" w:space="0" w:color="auto"/>
            <w:bottom w:val="none" w:sz="0" w:space="0" w:color="auto"/>
            <w:right w:val="none" w:sz="0" w:space="0" w:color="auto"/>
          </w:divBdr>
        </w:div>
        <w:div w:id="1400134048">
          <w:marLeft w:val="0"/>
          <w:marRight w:val="0"/>
          <w:marTop w:val="0"/>
          <w:marBottom w:val="0"/>
          <w:divBdr>
            <w:top w:val="none" w:sz="0" w:space="0" w:color="auto"/>
            <w:left w:val="none" w:sz="0" w:space="0" w:color="auto"/>
            <w:bottom w:val="none" w:sz="0" w:space="0" w:color="auto"/>
            <w:right w:val="none" w:sz="0" w:space="0" w:color="auto"/>
          </w:divBdr>
        </w:div>
        <w:div w:id="38750460">
          <w:marLeft w:val="0"/>
          <w:marRight w:val="0"/>
          <w:marTop w:val="0"/>
          <w:marBottom w:val="0"/>
          <w:divBdr>
            <w:top w:val="none" w:sz="0" w:space="0" w:color="auto"/>
            <w:left w:val="none" w:sz="0" w:space="0" w:color="auto"/>
            <w:bottom w:val="none" w:sz="0" w:space="0" w:color="auto"/>
            <w:right w:val="none" w:sz="0" w:space="0" w:color="auto"/>
          </w:divBdr>
        </w:div>
        <w:div w:id="334961255">
          <w:marLeft w:val="0"/>
          <w:marRight w:val="0"/>
          <w:marTop w:val="0"/>
          <w:marBottom w:val="0"/>
          <w:divBdr>
            <w:top w:val="none" w:sz="0" w:space="0" w:color="auto"/>
            <w:left w:val="none" w:sz="0" w:space="0" w:color="auto"/>
            <w:bottom w:val="none" w:sz="0" w:space="0" w:color="auto"/>
            <w:right w:val="none" w:sz="0" w:space="0" w:color="auto"/>
          </w:divBdr>
        </w:div>
        <w:div w:id="1714307334">
          <w:marLeft w:val="0"/>
          <w:marRight w:val="0"/>
          <w:marTop w:val="0"/>
          <w:marBottom w:val="0"/>
          <w:divBdr>
            <w:top w:val="none" w:sz="0" w:space="0" w:color="auto"/>
            <w:left w:val="none" w:sz="0" w:space="0" w:color="auto"/>
            <w:bottom w:val="none" w:sz="0" w:space="0" w:color="auto"/>
            <w:right w:val="none" w:sz="0" w:space="0" w:color="auto"/>
          </w:divBdr>
        </w:div>
        <w:div w:id="321086040">
          <w:marLeft w:val="0"/>
          <w:marRight w:val="0"/>
          <w:marTop w:val="0"/>
          <w:marBottom w:val="0"/>
          <w:divBdr>
            <w:top w:val="none" w:sz="0" w:space="0" w:color="auto"/>
            <w:left w:val="none" w:sz="0" w:space="0" w:color="auto"/>
            <w:bottom w:val="none" w:sz="0" w:space="0" w:color="auto"/>
            <w:right w:val="none" w:sz="0" w:space="0" w:color="auto"/>
          </w:divBdr>
        </w:div>
        <w:div w:id="2051150903">
          <w:marLeft w:val="0"/>
          <w:marRight w:val="0"/>
          <w:marTop w:val="0"/>
          <w:marBottom w:val="0"/>
          <w:divBdr>
            <w:top w:val="none" w:sz="0" w:space="0" w:color="auto"/>
            <w:left w:val="none" w:sz="0" w:space="0" w:color="auto"/>
            <w:bottom w:val="none" w:sz="0" w:space="0" w:color="auto"/>
            <w:right w:val="none" w:sz="0" w:space="0" w:color="auto"/>
          </w:divBdr>
        </w:div>
        <w:div w:id="312370222">
          <w:marLeft w:val="0"/>
          <w:marRight w:val="0"/>
          <w:marTop w:val="0"/>
          <w:marBottom w:val="0"/>
          <w:divBdr>
            <w:top w:val="none" w:sz="0" w:space="0" w:color="auto"/>
            <w:left w:val="none" w:sz="0" w:space="0" w:color="auto"/>
            <w:bottom w:val="none" w:sz="0" w:space="0" w:color="auto"/>
            <w:right w:val="none" w:sz="0" w:space="0" w:color="auto"/>
          </w:divBdr>
        </w:div>
        <w:div w:id="1610313922">
          <w:marLeft w:val="0"/>
          <w:marRight w:val="0"/>
          <w:marTop w:val="0"/>
          <w:marBottom w:val="0"/>
          <w:divBdr>
            <w:top w:val="none" w:sz="0" w:space="0" w:color="auto"/>
            <w:left w:val="none" w:sz="0" w:space="0" w:color="auto"/>
            <w:bottom w:val="none" w:sz="0" w:space="0" w:color="auto"/>
            <w:right w:val="none" w:sz="0" w:space="0" w:color="auto"/>
          </w:divBdr>
        </w:div>
        <w:div w:id="1595746701">
          <w:marLeft w:val="0"/>
          <w:marRight w:val="0"/>
          <w:marTop w:val="0"/>
          <w:marBottom w:val="0"/>
          <w:divBdr>
            <w:top w:val="none" w:sz="0" w:space="0" w:color="auto"/>
            <w:left w:val="none" w:sz="0" w:space="0" w:color="auto"/>
            <w:bottom w:val="none" w:sz="0" w:space="0" w:color="auto"/>
            <w:right w:val="none" w:sz="0" w:space="0" w:color="auto"/>
          </w:divBdr>
        </w:div>
        <w:div w:id="600795148">
          <w:marLeft w:val="0"/>
          <w:marRight w:val="0"/>
          <w:marTop w:val="0"/>
          <w:marBottom w:val="0"/>
          <w:divBdr>
            <w:top w:val="none" w:sz="0" w:space="0" w:color="auto"/>
            <w:left w:val="none" w:sz="0" w:space="0" w:color="auto"/>
            <w:bottom w:val="none" w:sz="0" w:space="0" w:color="auto"/>
            <w:right w:val="none" w:sz="0" w:space="0" w:color="auto"/>
          </w:divBdr>
        </w:div>
        <w:div w:id="995648037">
          <w:marLeft w:val="0"/>
          <w:marRight w:val="0"/>
          <w:marTop w:val="0"/>
          <w:marBottom w:val="0"/>
          <w:divBdr>
            <w:top w:val="none" w:sz="0" w:space="0" w:color="auto"/>
            <w:left w:val="none" w:sz="0" w:space="0" w:color="auto"/>
            <w:bottom w:val="none" w:sz="0" w:space="0" w:color="auto"/>
            <w:right w:val="none" w:sz="0" w:space="0" w:color="auto"/>
          </w:divBdr>
        </w:div>
        <w:div w:id="1253706687">
          <w:marLeft w:val="0"/>
          <w:marRight w:val="0"/>
          <w:marTop w:val="0"/>
          <w:marBottom w:val="0"/>
          <w:divBdr>
            <w:top w:val="none" w:sz="0" w:space="0" w:color="auto"/>
            <w:left w:val="none" w:sz="0" w:space="0" w:color="auto"/>
            <w:bottom w:val="none" w:sz="0" w:space="0" w:color="auto"/>
            <w:right w:val="none" w:sz="0" w:space="0" w:color="auto"/>
          </w:divBdr>
        </w:div>
        <w:div w:id="648218670">
          <w:marLeft w:val="0"/>
          <w:marRight w:val="0"/>
          <w:marTop w:val="0"/>
          <w:marBottom w:val="0"/>
          <w:divBdr>
            <w:top w:val="none" w:sz="0" w:space="0" w:color="auto"/>
            <w:left w:val="none" w:sz="0" w:space="0" w:color="auto"/>
            <w:bottom w:val="none" w:sz="0" w:space="0" w:color="auto"/>
            <w:right w:val="none" w:sz="0" w:space="0" w:color="auto"/>
          </w:divBdr>
        </w:div>
        <w:div w:id="1391802881">
          <w:marLeft w:val="0"/>
          <w:marRight w:val="0"/>
          <w:marTop w:val="0"/>
          <w:marBottom w:val="0"/>
          <w:divBdr>
            <w:top w:val="none" w:sz="0" w:space="0" w:color="auto"/>
            <w:left w:val="none" w:sz="0" w:space="0" w:color="auto"/>
            <w:bottom w:val="none" w:sz="0" w:space="0" w:color="auto"/>
            <w:right w:val="none" w:sz="0" w:space="0" w:color="auto"/>
          </w:divBdr>
        </w:div>
        <w:div w:id="1104378642">
          <w:marLeft w:val="0"/>
          <w:marRight w:val="0"/>
          <w:marTop w:val="0"/>
          <w:marBottom w:val="0"/>
          <w:divBdr>
            <w:top w:val="none" w:sz="0" w:space="0" w:color="auto"/>
            <w:left w:val="none" w:sz="0" w:space="0" w:color="auto"/>
            <w:bottom w:val="none" w:sz="0" w:space="0" w:color="auto"/>
            <w:right w:val="none" w:sz="0" w:space="0" w:color="auto"/>
          </w:divBdr>
        </w:div>
        <w:div w:id="270086791">
          <w:marLeft w:val="0"/>
          <w:marRight w:val="0"/>
          <w:marTop w:val="0"/>
          <w:marBottom w:val="0"/>
          <w:divBdr>
            <w:top w:val="none" w:sz="0" w:space="0" w:color="auto"/>
            <w:left w:val="none" w:sz="0" w:space="0" w:color="auto"/>
            <w:bottom w:val="none" w:sz="0" w:space="0" w:color="auto"/>
            <w:right w:val="none" w:sz="0" w:space="0" w:color="auto"/>
          </w:divBdr>
        </w:div>
        <w:div w:id="1981769497">
          <w:marLeft w:val="0"/>
          <w:marRight w:val="0"/>
          <w:marTop w:val="0"/>
          <w:marBottom w:val="0"/>
          <w:divBdr>
            <w:top w:val="none" w:sz="0" w:space="0" w:color="auto"/>
            <w:left w:val="none" w:sz="0" w:space="0" w:color="auto"/>
            <w:bottom w:val="none" w:sz="0" w:space="0" w:color="auto"/>
            <w:right w:val="none" w:sz="0" w:space="0" w:color="auto"/>
          </w:divBdr>
        </w:div>
        <w:div w:id="1436053363">
          <w:marLeft w:val="0"/>
          <w:marRight w:val="0"/>
          <w:marTop w:val="0"/>
          <w:marBottom w:val="0"/>
          <w:divBdr>
            <w:top w:val="none" w:sz="0" w:space="0" w:color="auto"/>
            <w:left w:val="none" w:sz="0" w:space="0" w:color="auto"/>
            <w:bottom w:val="none" w:sz="0" w:space="0" w:color="auto"/>
            <w:right w:val="none" w:sz="0" w:space="0" w:color="auto"/>
          </w:divBdr>
        </w:div>
        <w:div w:id="1043402371">
          <w:marLeft w:val="0"/>
          <w:marRight w:val="0"/>
          <w:marTop w:val="0"/>
          <w:marBottom w:val="0"/>
          <w:divBdr>
            <w:top w:val="none" w:sz="0" w:space="0" w:color="auto"/>
            <w:left w:val="none" w:sz="0" w:space="0" w:color="auto"/>
            <w:bottom w:val="none" w:sz="0" w:space="0" w:color="auto"/>
            <w:right w:val="none" w:sz="0" w:space="0" w:color="auto"/>
          </w:divBdr>
        </w:div>
        <w:div w:id="1402562130">
          <w:marLeft w:val="0"/>
          <w:marRight w:val="0"/>
          <w:marTop w:val="0"/>
          <w:marBottom w:val="0"/>
          <w:divBdr>
            <w:top w:val="none" w:sz="0" w:space="0" w:color="auto"/>
            <w:left w:val="none" w:sz="0" w:space="0" w:color="auto"/>
            <w:bottom w:val="none" w:sz="0" w:space="0" w:color="auto"/>
            <w:right w:val="none" w:sz="0" w:space="0" w:color="auto"/>
          </w:divBdr>
        </w:div>
        <w:div w:id="42172213">
          <w:marLeft w:val="0"/>
          <w:marRight w:val="0"/>
          <w:marTop w:val="0"/>
          <w:marBottom w:val="0"/>
          <w:divBdr>
            <w:top w:val="none" w:sz="0" w:space="0" w:color="auto"/>
            <w:left w:val="none" w:sz="0" w:space="0" w:color="auto"/>
            <w:bottom w:val="none" w:sz="0" w:space="0" w:color="auto"/>
            <w:right w:val="none" w:sz="0" w:space="0" w:color="auto"/>
          </w:divBdr>
        </w:div>
        <w:div w:id="1056971955">
          <w:marLeft w:val="0"/>
          <w:marRight w:val="0"/>
          <w:marTop w:val="0"/>
          <w:marBottom w:val="0"/>
          <w:divBdr>
            <w:top w:val="none" w:sz="0" w:space="0" w:color="auto"/>
            <w:left w:val="none" w:sz="0" w:space="0" w:color="auto"/>
            <w:bottom w:val="none" w:sz="0" w:space="0" w:color="auto"/>
            <w:right w:val="none" w:sz="0" w:space="0" w:color="auto"/>
          </w:divBdr>
        </w:div>
        <w:div w:id="373120723">
          <w:marLeft w:val="0"/>
          <w:marRight w:val="0"/>
          <w:marTop w:val="0"/>
          <w:marBottom w:val="0"/>
          <w:divBdr>
            <w:top w:val="none" w:sz="0" w:space="0" w:color="auto"/>
            <w:left w:val="none" w:sz="0" w:space="0" w:color="auto"/>
            <w:bottom w:val="none" w:sz="0" w:space="0" w:color="auto"/>
            <w:right w:val="none" w:sz="0" w:space="0" w:color="auto"/>
          </w:divBdr>
        </w:div>
        <w:div w:id="2010327046">
          <w:marLeft w:val="0"/>
          <w:marRight w:val="0"/>
          <w:marTop w:val="0"/>
          <w:marBottom w:val="0"/>
          <w:divBdr>
            <w:top w:val="none" w:sz="0" w:space="0" w:color="auto"/>
            <w:left w:val="none" w:sz="0" w:space="0" w:color="auto"/>
            <w:bottom w:val="none" w:sz="0" w:space="0" w:color="auto"/>
            <w:right w:val="none" w:sz="0" w:space="0" w:color="auto"/>
          </w:divBdr>
        </w:div>
        <w:div w:id="95561701">
          <w:marLeft w:val="0"/>
          <w:marRight w:val="0"/>
          <w:marTop w:val="0"/>
          <w:marBottom w:val="0"/>
          <w:divBdr>
            <w:top w:val="none" w:sz="0" w:space="0" w:color="auto"/>
            <w:left w:val="none" w:sz="0" w:space="0" w:color="auto"/>
            <w:bottom w:val="none" w:sz="0" w:space="0" w:color="auto"/>
            <w:right w:val="none" w:sz="0" w:space="0" w:color="auto"/>
          </w:divBdr>
        </w:div>
        <w:div w:id="522285861">
          <w:marLeft w:val="0"/>
          <w:marRight w:val="0"/>
          <w:marTop w:val="0"/>
          <w:marBottom w:val="0"/>
          <w:divBdr>
            <w:top w:val="none" w:sz="0" w:space="0" w:color="auto"/>
            <w:left w:val="none" w:sz="0" w:space="0" w:color="auto"/>
            <w:bottom w:val="none" w:sz="0" w:space="0" w:color="auto"/>
            <w:right w:val="none" w:sz="0" w:space="0" w:color="auto"/>
          </w:divBdr>
        </w:div>
        <w:div w:id="1997103295">
          <w:marLeft w:val="0"/>
          <w:marRight w:val="0"/>
          <w:marTop w:val="0"/>
          <w:marBottom w:val="0"/>
          <w:divBdr>
            <w:top w:val="none" w:sz="0" w:space="0" w:color="auto"/>
            <w:left w:val="none" w:sz="0" w:space="0" w:color="auto"/>
            <w:bottom w:val="none" w:sz="0" w:space="0" w:color="auto"/>
            <w:right w:val="none" w:sz="0" w:space="0" w:color="auto"/>
          </w:divBdr>
        </w:div>
        <w:div w:id="786433512">
          <w:marLeft w:val="0"/>
          <w:marRight w:val="0"/>
          <w:marTop w:val="0"/>
          <w:marBottom w:val="0"/>
          <w:divBdr>
            <w:top w:val="none" w:sz="0" w:space="0" w:color="auto"/>
            <w:left w:val="none" w:sz="0" w:space="0" w:color="auto"/>
            <w:bottom w:val="none" w:sz="0" w:space="0" w:color="auto"/>
            <w:right w:val="none" w:sz="0" w:space="0" w:color="auto"/>
          </w:divBdr>
        </w:div>
        <w:div w:id="398407459">
          <w:marLeft w:val="0"/>
          <w:marRight w:val="0"/>
          <w:marTop w:val="0"/>
          <w:marBottom w:val="0"/>
          <w:divBdr>
            <w:top w:val="none" w:sz="0" w:space="0" w:color="auto"/>
            <w:left w:val="none" w:sz="0" w:space="0" w:color="auto"/>
            <w:bottom w:val="none" w:sz="0" w:space="0" w:color="auto"/>
            <w:right w:val="none" w:sz="0" w:space="0" w:color="auto"/>
          </w:divBdr>
        </w:div>
        <w:div w:id="1429278612">
          <w:marLeft w:val="0"/>
          <w:marRight w:val="0"/>
          <w:marTop w:val="0"/>
          <w:marBottom w:val="0"/>
          <w:divBdr>
            <w:top w:val="none" w:sz="0" w:space="0" w:color="auto"/>
            <w:left w:val="none" w:sz="0" w:space="0" w:color="auto"/>
            <w:bottom w:val="none" w:sz="0" w:space="0" w:color="auto"/>
            <w:right w:val="none" w:sz="0" w:space="0" w:color="auto"/>
          </w:divBdr>
        </w:div>
        <w:div w:id="1030687409">
          <w:marLeft w:val="0"/>
          <w:marRight w:val="0"/>
          <w:marTop w:val="0"/>
          <w:marBottom w:val="0"/>
          <w:divBdr>
            <w:top w:val="none" w:sz="0" w:space="0" w:color="auto"/>
            <w:left w:val="none" w:sz="0" w:space="0" w:color="auto"/>
            <w:bottom w:val="none" w:sz="0" w:space="0" w:color="auto"/>
            <w:right w:val="none" w:sz="0" w:space="0" w:color="auto"/>
          </w:divBdr>
        </w:div>
        <w:div w:id="754742306">
          <w:marLeft w:val="0"/>
          <w:marRight w:val="0"/>
          <w:marTop w:val="0"/>
          <w:marBottom w:val="0"/>
          <w:divBdr>
            <w:top w:val="none" w:sz="0" w:space="0" w:color="auto"/>
            <w:left w:val="none" w:sz="0" w:space="0" w:color="auto"/>
            <w:bottom w:val="none" w:sz="0" w:space="0" w:color="auto"/>
            <w:right w:val="none" w:sz="0" w:space="0" w:color="auto"/>
          </w:divBdr>
        </w:div>
        <w:div w:id="1635679008">
          <w:marLeft w:val="0"/>
          <w:marRight w:val="0"/>
          <w:marTop w:val="0"/>
          <w:marBottom w:val="0"/>
          <w:divBdr>
            <w:top w:val="none" w:sz="0" w:space="0" w:color="auto"/>
            <w:left w:val="none" w:sz="0" w:space="0" w:color="auto"/>
            <w:bottom w:val="none" w:sz="0" w:space="0" w:color="auto"/>
            <w:right w:val="none" w:sz="0" w:space="0" w:color="auto"/>
          </w:divBdr>
        </w:div>
        <w:div w:id="961687236">
          <w:marLeft w:val="0"/>
          <w:marRight w:val="0"/>
          <w:marTop w:val="0"/>
          <w:marBottom w:val="0"/>
          <w:divBdr>
            <w:top w:val="none" w:sz="0" w:space="0" w:color="auto"/>
            <w:left w:val="none" w:sz="0" w:space="0" w:color="auto"/>
            <w:bottom w:val="none" w:sz="0" w:space="0" w:color="auto"/>
            <w:right w:val="none" w:sz="0" w:space="0" w:color="auto"/>
          </w:divBdr>
        </w:div>
        <w:div w:id="545528954">
          <w:marLeft w:val="0"/>
          <w:marRight w:val="0"/>
          <w:marTop w:val="0"/>
          <w:marBottom w:val="0"/>
          <w:divBdr>
            <w:top w:val="none" w:sz="0" w:space="0" w:color="auto"/>
            <w:left w:val="none" w:sz="0" w:space="0" w:color="auto"/>
            <w:bottom w:val="none" w:sz="0" w:space="0" w:color="auto"/>
            <w:right w:val="none" w:sz="0" w:space="0" w:color="auto"/>
          </w:divBdr>
        </w:div>
        <w:div w:id="17852680">
          <w:marLeft w:val="0"/>
          <w:marRight w:val="0"/>
          <w:marTop w:val="0"/>
          <w:marBottom w:val="0"/>
          <w:divBdr>
            <w:top w:val="none" w:sz="0" w:space="0" w:color="auto"/>
            <w:left w:val="none" w:sz="0" w:space="0" w:color="auto"/>
            <w:bottom w:val="none" w:sz="0" w:space="0" w:color="auto"/>
            <w:right w:val="none" w:sz="0" w:space="0" w:color="auto"/>
          </w:divBdr>
        </w:div>
        <w:div w:id="2125687867">
          <w:marLeft w:val="0"/>
          <w:marRight w:val="0"/>
          <w:marTop w:val="0"/>
          <w:marBottom w:val="0"/>
          <w:divBdr>
            <w:top w:val="none" w:sz="0" w:space="0" w:color="auto"/>
            <w:left w:val="none" w:sz="0" w:space="0" w:color="auto"/>
            <w:bottom w:val="none" w:sz="0" w:space="0" w:color="auto"/>
            <w:right w:val="none" w:sz="0" w:space="0" w:color="auto"/>
          </w:divBdr>
        </w:div>
        <w:div w:id="1046493020">
          <w:marLeft w:val="0"/>
          <w:marRight w:val="0"/>
          <w:marTop w:val="0"/>
          <w:marBottom w:val="0"/>
          <w:divBdr>
            <w:top w:val="none" w:sz="0" w:space="0" w:color="auto"/>
            <w:left w:val="none" w:sz="0" w:space="0" w:color="auto"/>
            <w:bottom w:val="none" w:sz="0" w:space="0" w:color="auto"/>
            <w:right w:val="none" w:sz="0" w:space="0" w:color="auto"/>
          </w:divBdr>
        </w:div>
        <w:div w:id="1247886152">
          <w:marLeft w:val="0"/>
          <w:marRight w:val="0"/>
          <w:marTop w:val="0"/>
          <w:marBottom w:val="0"/>
          <w:divBdr>
            <w:top w:val="none" w:sz="0" w:space="0" w:color="auto"/>
            <w:left w:val="none" w:sz="0" w:space="0" w:color="auto"/>
            <w:bottom w:val="none" w:sz="0" w:space="0" w:color="auto"/>
            <w:right w:val="none" w:sz="0" w:space="0" w:color="auto"/>
          </w:divBdr>
        </w:div>
        <w:div w:id="1559704986">
          <w:marLeft w:val="0"/>
          <w:marRight w:val="0"/>
          <w:marTop w:val="0"/>
          <w:marBottom w:val="0"/>
          <w:divBdr>
            <w:top w:val="none" w:sz="0" w:space="0" w:color="auto"/>
            <w:left w:val="none" w:sz="0" w:space="0" w:color="auto"/>
            <w:bottom w:val="none" w:sz="0" w:space="0" w:color="auto"/>
            <w:right w:val="none" w:sz="0" w:space="0" w:color="auto"/>
          </w:divBdr>
        </w:div>
        <w:div w:id="2123374448">
          <w:marLeft w:val="0"/>
          <w:marRight w:val="0"/>
          <w:marTop w:val="0"/>
          <w:marBottom w:val="0"/>
          <w:divBdr>
            <w:top w:val="none" w:sz="0" w:space="0" w:color="auto"/>
            <w:left w:val="none" w:sz="0" w:space="0" w:color="auto"/>
            <w:bottom w:val="none" w:sz="0" w:space="0" w:color="auto"/>
            <w:right w:val="none" w:sz="0" w:space="0" w:color="auto"/>
          </w:divBdr>
        </w:div>
        <w:div w:id="397869796">
          <w:marLeft w:val="0"/>
          <w:marRight w:val="0"/>
          <w:marTop w:val="0"/>
          <w:marBottom w:val="0"/>
          <w:divBdr>
            <w:top w:val="none" w:sz="0" w:space="0" w:color="auto"/>
            <w:left w:val="none" w:sz="0" w:space="0" w:color="auto"/>
            <w:bottom w:val="none" w:sz="0" w:space="0" w:color="auto"/>
            <w:right w:val="none" w:sz="0" w:space="0" w:color="auto"/>
          </w:divBdr>
        </w:div>
        <w:div w:id="1556549603">
          <w:marLeft w:val="0"/>
          <w:marRight w:val="0"/>
          <w:marTop w:val="0"/>
          <w:marBottom w:val="0"/>
          <w:divBdr>
            <w:top w:val="none" w:sz="0" w:space="0" w:color="auto"/>
            <w:left w:val="none" w:sz="0" w:space="0" w:color="auto"/>
            <w:bottom w:val="none" w:sz="0" w:space="0" w:color="auto"/>
            <w:right w:val="none" w:sz="0" w:space="0" w:color="auto"/>
          </w:divBdr>
        </w:div>
        <w:div w:id="2105956844">
          <w:marLeft w:val="0"/>
          <w:marRight w:val="0"/>
          <w:marTop w:val="0"/>
          <w:marBottom w:val="0"/>
          <w:divBdr>
            <w:top w:val="none" w:sz="0" w:space="0" w:color="auto"/>
            <w:left w:val="none" w:sz="0" w:space="0" w:color="auto"/>
            <w:bottom w:val="none" w:sz="0" w:space="0" w:color="auto"/>
            <w:right w:val="none" w:sz="0" w:space="0" w:color="auto"/>
          </w:divBdr>
        </w:div>
        <w:div w:id="1339505479">
          <w:marLeft w:val="0"/>
          <w:marRight w:val="0"/>
          <w:marTop w:val="0"/>
          <w:marBottom w:val="0"/>
          <w:divBdr>
            <w:top w:val="none" w:sz="0" w:space="0" w:color="auto"/>
            <w:left w:val="none" w:sz="0" w:space="0" w:color="auto"/>
            <w:bottom w:val="none" w:sz="0" w:space="0" w:color="auto"/>
            <w:right w:val="none" w:sz="0" w:space="0" w:color="auto"/>
          </w:divBdr>
        </w:div>
        <w:div w:id="672151147">
          <w:marLeft w:val="0"/>
          <w:marRight w:val="0"/>
          <w:marTop w:val="0"/>
          <w:marBottom w:val="0"/>
          <w:divBdr>
            <w:top w:val="none" w:sz="0" w:space="0" w:color="auto"/>
            <w:left w:val="none" w:sz="0" w:space="0" w:color="auto"/>
            <w:bottom w:val="none" w:sz="0" w:space="0" w:color="auto"/>
            <w:right w:val="none" w:sz="0" w:space="0" w:color="auto"/>
          </w:divBdr>
        </w:div>
        <w:div w:id="1290210322">
          <w:marLeft w:val="0"/>
          <w:marRight w:val="0"/>
          <w:marTop w:val="0"/>
          <w:marBottom w:val="0"/>
          <w:divBdr>
            <w:top w:val="none" w:sz="0" w:space="0" w:color="auto"/>
            <w:left w:val="none" w:sz="0" w:space="0" w:color="auto"/>
            <w:bottom w:val="none" w:sz="0" w:space="0" w:color="auto"/>
            <w:right w:val="none" w:sz="0" w:space="0" w:color="auto"/>
          </w:divBdr>
        </w:div>
        <w:div w:id="286546075">
          <w:marLeft w:val="0"/>
          <w:marRight w:val="0"/>
          <w:marTop w:val="0"/>
          <w:marBottom w:val="0"/>
          <w:divBdr>
            <w:top w:val="none" w:sz="0" w:space="0" w:color="auto"/>
            <w:left w:val="none" w:sz="0" w:space="0" w:color="auto"/>
            <w:bottom w:val="none" w:sz="0" w:space="0" w:color="auto"/>
            <w:right w:val="none" w:sz="0" w:space="0" w:color="auto"/>
          </w:divBdr>
        </w:div>
        <w:div w:id="1430158189">
          <w:marLeft w:val="0"/>
          <w:marRight w:val="0"/>
          <w:marTop w:val="0"/>
          <w:marBottom w:val="0"/>
          <w:divBdr>
            <w:top w:val="none" w:sz="0" w:space="0" w:color="auto"/>
            <w:left w:val="none" w:sz="0" w:space="0" w:color="auto"/>
            <w:bottom w:val="none" w:sz="0" w:space="0" w:color="auto"/>
            <w:right w:val="none" w:sz="0" w:space="0" w:color="auto"/>
          </w:divBdr>
        </w:div>
        <w:div w:id="966277126">
          <w:marLeft w:val="0"/>
          <w:marRight w:val="0"/>
          <w:marTop w:val="0"/>
          <w:marBottom w:val="0"/>
          <w:divBdr>
            <w:top w:val="none" w:sz="0" w:space="0" w:color="auto"/>
            <w:left w:val="none" w:sz="0" w:space="0" w:color="auto"/>
            <w:bottom w:val="none" w:sz="0" w:space="0" w:color="auto"/>
            <w:right w:val="none" w:sz="0" w:space="0" w:color="auto"/>
          </w:divBdr>
        </w:div>
        <w:div w:id="1708485186">
          <w:marLeft w:val="0"/>
          <w:marRight w:val="0"/>
          <w:marTop w:val="0"/>
          <w:marBottom w:val="0"/>
          <w:divBdr>
            <w:top w:val="none" w:sz="0" w:space="0" w:color="auto"/>
            <w:left w:val="none" w:sz="0" w:space="0" w:color="auto"/>
            <w:bottom w:val="none" w:sz="0" w:space="0" w:color="auto"/>
            <w:right w:val="none" w:sz="0" w:space="0" w:color="auto"/>
          </w:divBdr>
        </w:div>
        <w:div w:id="429199841">
          <w:marLeft w:val="0"/>
          <w:marRight w:val="0"/>
          <w:marTop w:val="0"/>
          <w:marBottom w:val="0"/>
          <w:divBdr>
            <w:top w:val="none" w:sz="0" w:space="0" w:color="auto"/>
            <w:left w:val="none" w:sz="0" w:space="0" w:color="auto"/>
            <w:bottom w:val="none" w:sz="0" w:space="0" w:color="auto"/>
            <w:right w:val="none" w:sz="0" w:space="0" w:color="auto"/>
          </w:divBdr>
        </w:div>
        <w:div w:id="1831753589">
          <w:marLeft w:val="0"/>
          <w:marRight w:val="0"/>
          <w:marTop w:val="0"/>
          <w:marBottom w:val="0"/>
          <w:divBdr>
            <w:top w:val="none" w:sz="0" w:space="0" w:color="auto"/>
            <w:left w:val="none" w:sz="0" w:space="0" w:color="auto"/>
            <w:bottom w:val="none" w:sz="0" w:space="0" w:color="auto"/>
            <w:right w:val="none" w:sz="0" w:space="0" w:color="auto"/>
          </w:divBdr>
        </w:div>
        <w:div w:id="1248225003">
          <w:marLeft w:val="0"/>
          <w:marRight w:val="0"/>
          <w:marTop w:val="0"/>
          <w:marBottom w:val="0"/>
          <w:divBdr>
            <w:top w:val="none" w:sz="0" w:space="0" w:color="auto"/>
            <w:left w:val="none" w:sz="0" w:space="0" w:color="auto"/>
            <w:bottom w:val="none" w:sz="0" w:space="0" w:color="auto"/>
            <w:right w:val="none" w:sz="0" w:space="0" w:color="auto"/>
          </w:divBdr>
        </w:div>
        <w:div w:id="1887140148">
          <w:marLeft w:val="0"/>
          <w:marRight w:val="0"/>
          <w:marTop w:val="0"/>
          <w:marBottom w:val="0"/>
          <w:divBdr>
            <w:top w:val="none" w:sz="0" w:space="0" w:color="auto"/>
            <w:left w:val="none" w:sz="0" w:space="0" w:color="auto"/>
            <w:bottom w:val="none" w:sz="0" w:space="0" w:color="auto"/>
            <w:right w:val="none" w:sz="0" w:space="0" w:color="auto"/>
          </w:divBdr>
        </w:div>
        <w:div w:id="1809207077">
          <w:marLeft w:val="0"/>
          <w:marRight w:val="0"/>
          <w:marTop w:val="0"/>
          <w:marBottom w:val="0"/>
          <w:divBdr>
            <w:top w:val="none" w:sz="0" w:space="0" w:color="auto"/>
            <w:left w:val="none" w:sz="0" w:space="0" w:color="auto"/>
            <w:bottom w:val="none" w:sz="0" w:space="0" w:color="auto"/>
            <w:right w:val="none" w:sz="0" w:space="0" w:color="auto"/>
          </w:divBdr>
        </w:div>
        <w:div w:id="1278218932">
          <w:marLeft w:val="0"/>
          <w:marRight w:val="0"/>
          <w:marTop w:val="0"/>
          <w:marBottom w:val="0"/>
          <w:divBdr>
            <w:top w:val="none" w:sz="0" w:space="0" w:color="auto"/>
            <w:left w:val="none" w:sz="0" w:space="0" w:color="auto"/>
            <w:bottom w:val="none" w:sz="0" w:space="0" w:color="auto"/>
            <w:right w:val="none" w:sz="0" w:space="0" w:color="auto"/>
          </w:divBdr>
        </w:div>
        <w:div w:id="159122048">
          <w:marLeft w:val="0"/>
          <w:marRight w:val="0"/>
          <w:marTop w:val="0"/>
          <w:marBottom w:val="0"/>
          <w:divBdr>
            <w:top w:val="none" w:sz="0" w:space="0" w:color="auto"/>
            <w:left w:val="none" w:sz="0" w:space="0" w:color="auto"/>
            <w:bottom w:val="none" w:sz="0" w:space="0" w:color="auto"/>
            <w:right w:val="none" w:sz="0" w:space="0" w:color="auto"/>
          </w:divBdr>
        </w:div>
        <w:div w:id="2029869389">
          <w:marLeft w:val="0"/>
          <w:marRight w:val="0"/>
          <w:marTop w:val="0"/>
          <w:marBottom w:val="0"/>
          <w:divBdr>
            <w:top w:val="none" w:sz="0" w:space="0" w:color="auto"/>
            <w:left w:val="none" w:sz="0" w:space="0" w:color="auto"/>
            <w:bottom w:val="none" w:sz="0" w:space="0" w:color="auto"/>
            <w:right w:val="none" w:sz="0" w:space="0" w:color="auto"/>
          </w:divBdr>
        </w:div>
        <w:div w:id="214703523">
          <w:marLeft w:val="0"/>
          <w:marRight w:val="0"/>
          <w:marTop w:val="0"/>
          <w:marBottom w:val="0"/>
          <w:divBdr>
            <w:top w:val="none" w:sz="0" w:space="0" w:color="auto"/>
            <w:left w:val="none" w:sz="0" w:space="0" w:color="auto"/>
            <w:bottom w:val="none" w:sz="0" w:space="0" w:color="auto"/>
            <w:right w:val="none" w:sz="0" w:space="0" w:color="auto"/>
          </w:divBdr>
        </w:div>
        <w:div w:id="1991863386">
          <w:marLeft w:val="0"/>
          <w:marRight w:val="0"/>
          <w:marTop w:val="0"/>
          <w:marBottom w:val="0"/>
          <w:divBdr>
            <w:top w:val="none" w:sz="0" w:space="0" w:color="auto"/>
            <w:left w:val="none" w:sz="0" w:space="0" w:color="auto"/>
            <w:bottom w:val="none" w:sz="0" w:space="0" w:color="auto"/>
            <w:right w:val="none" w:sz="0" w:space="0" w:color="auto"/>
          </w:divBdr>
        </w:div>
        <w:div w:id="1815103298">
          <w:marLeft w:val="0"/>
          <w:marRight w:val="0"/>
          <w:marTop w:val="0"/>
          <w:marBottom w:val="0"/>
          <w:divBdr>
            <w:top w:val="none" w:sz="0" w:space="0" w:color="auto"/>
            <w:left w:val="none" w:sz="0" w:space="0" w:color="auto"/>
            <w:bottom w:val="none" w:sz="0" w:space="0" w:color="auto"/>
            <w:right w:val="none" w:sz="0" w:space="0" w:color="auto"/>
          </w:divBdr>
        </w:div>
        <w:div w:id="1394111770">
          <w:marLeft w:val="0"/>
          <w:marRight w:val="0"/>
          <w:marTop w:val="0"/>
          <w:marBottom w:val="0"/>
          <w:divBdr>
            <w:top w:val="none" w:sz="0" w:space="0" w:color="auto"/>
            <w:left w:val="none" w:sz="0" w:space="0" w:color="auto"/>
            <w:bottom w:val="none" w:sz="0" w:space="0" w:color="auto"/>
            <w:right w:val="none" w:sz="0" w:space="0" w:color="auto"/>
          </w:divBdr>
        </w:div>
        <w:div w:id="278029330">
          <w:marLeft w:val="0"/>
          <w:marRight w:val="0"/>
          <w:marTop w:val="0"/>
          <w:marBottom w:val="0"/>
          <w:divBdr>
            <w:top w:val="none" w:sz="0" w:space="0" w:color="auto"/>
            <w:left w:val="none" w:sz="0" w:space="0" w:color="auto"/>
            <w:bottom w:val="none" w:sz="0" w:space="0" w:color="auto"/>
            <w:right w:val="none" w:sz="0" w:space="0" w:color="auto"/>
          </w:divBdr>
        </w:div>
        <w:div w:id="993604705">
          <w:marLeft w:val="0"/>
          <w:marRight w:val="0"/>
          <w:marTop w:val="0"/>
          <w:marBottom w:val="0"/>
          <w:divBdr>
            <w:top w:val="none" w:sz="0" w:space="0" w:color="auto"/>
            <w:left w:val="none" w:sz="0" w:space="0" w:color="auto"/>
            <w:bottom w:val="none" w:sz="0" w:space="0" w:color="auto"/>
            <w:right w:val="none" w:sz="0" w:space="0" w:color="auto"/>
          </w:divBdr>
        </w:div>
        <w:div w:id="193079766">
          <w:marLeft w:val="0"/>
          <w:marRight w:val="0"/>
          <w:marTop w:val="0"/>
          <w:marBottom w:val="0"/>
          <w:divBdr>
            <w:top w:val="none" w:sz="0" w:space="0" w:color="auto"/>
            <w:left w:val="none" w:sz="0" w:space="0" w:color="auto"/>
            <w:bottom w:val="none" w:sz="0" w:space="0" w:color="auto"/>
            <w:right w:val="none" w:sz="0" w:space="0" w:color="auto"/>
          </w:divBdr>
        </w:div>
        <w:div w:id="358237145">
          <w:marLeft w:val="0"/>
          <w:marRight w:val="0"/>
          <w:marTop w:val="0"/>
          <w:marBottom w:val="0"/>
          <w:divBdr>
            <w:top w:val="none" w:sz="0" w:space="0" w:color="auto"/>
            <w:left w:val="none" w:sz="0" w:space="0" w:color="auto"/>
            <w:bottom w:val="none" w:sz="0" w:space="0" w:color="auto"/>
            <w:right w:val="none" w:sz="0" w:space="0" w:color="auto"/>
          </w:divBdr>
        </w:div>
        <w:div w:id="2063095410">
          <w:marLeft w:val="0"/>
          <w:marRight w:val="0"/>
          <w:marTop w:val="0"/>
          <w:marBottom w:val="0"/>
          <w:divBdr>
            <w:top w:val="none" w:sz="0" w:space="0" w:color="auto"/>
            <w:left w:val="none" w:sz="0" w:space="0" w:color="auto"/>
            <w:bottom w:val="none" w:sz="0" w:space="0" w:color="auto"/>
            <w:right w:val="none" w:sz="0" w:space="0" w:color="auto"/>
          </w:divBdr>
        </w:div>
        <w:div w:id="26832680">
          <w:marLeft w:val="0"/>
          <w:marRight w:val="0"/>
          <w:marTop w:val="0"/>
          <w:marBottom w:val="0"/>
          <w:divBdr>
            <w:top w:val="none" w:sz="0" w:space="0" w:color="auto"/>
            <w:left w:val="none" w:sz="0" w:space="0" w:color="auto"/>
            <w:bottom w:val="none" w:sz="0" w:space="0" w:color="auto"/>
            <w:right w:val="none" w:sz="0" w:space="0" w:color="auto"/>
          </w:divBdr>
        </w:div>
        <w:div w:id="1827697770">
          <w:marLeft w:val="0"/>
          <w:marRight w:val="0"/>
          <w:marTop w:val="0"/>
          <w:marBottom w:val="0"/>
          <w:divBdr>
            <w:top w:val="none" w:sz="0" w:space="0" w:color="auto"/>
            <w:left w:val="none" w:sz="0" w:space="0" w:color="auto"/>
            <w:bottom w:val="none" w:sz="0" w:space="0" w:color="auto"/>
            <w:right w:val="none" w:sz="0" w:space="0" w:color="auto"/>
          </w:divBdr>
        </w:div>
        <w:div w:id="804390806">
          <w:marLeft w:val="0"/>
          <w:marRight w:val="0"/>
          <w:marTop w:val="0"/>
          <w:marBottom w:val="0"/>
          <w:divBdr>
            <w:top w:val="none" w:sz="0" w:space="0" w:color="auto"/>
            <w:left w:val="none" w:sz="0" w:space="0" w:color="auto"/>
            <w:bottom w:val="none" w:sz="0" w:space="0" w:color="auto"/>
            <w:right w:val="none" w:sz="0" w:space="0" w:color="auto"/>
          </w:divBdr>
        </w:div>
        <w:div w:id="577907898">
          <w:marLeft w:val="0"/>
          <w:marRight w:val="0"/>
          <w:marTop w:val="0"/>
          <w:marBottom w:val="0"/>
          <w:divBdr>
            <w:top w:val="none" w:sz="0" w:space="0" w:color="auto"/>
            <w:left w:val="none" w:sz="0" w:space="0" w:color="auto"/>
            <w:bottom w:val="none" w:sz="0" w:space="0" w:color="auto"/>
            <w:right w:val="none" w:sz="0" w:space="0" w:color="auto"/>
          </w:divBdr>
        </w:div>
        <w:div w:id="1917131170">
          <w:marLeft w:val="0"/>
          <w:marRight w:val="0"/>
          <w:marTop w:val="0"/>
          <w:marBottom w:val="0"/>
          <w:divBdr>
            <w:top w:val="none" w:sz="0" w:space="0" w:color="auto"/>
            <w:left w:val="none" w:sz="0" w:space="0" w:color="auto"/>
            <w:bottom w:val="none" w:sz="0" w:space="0" w:color="auto"/>
            <w:right w:val="none" w:sz="0" w:space="0" w:color="auto"/>
          </w:divBdr>
        </w:div>
        <w:div w:id="1820418036">
          <w:marLeft w:val="0"/>
          <w:marRight w:val="0"/>
          <w:marTop w:val="0"/>
          <w:marBottom w:val="0"/>
          <w:divBdr>
            <w:top w:val="none" w:sz="0" w:space="0" w:color="auto"/>
            <w:left w:val="none" w:sz="0" w:space="0" w:color="auto"/>
            <w:bottom w:val="none" w:sz="0" w:space="0" w:color="auto"/>
            <w:right w:val="none" w:sz="0" w:space="0" w:color="auto"/>
          </w:divBdr>
        </w:div>
        <w:div w:id="1183013100">
          <w:marLeft w:val="0"/>
          <w:marRight w:val="0"/>
          <w:marTop w:val="0"/>
          <w:marBottom w:val="0"/>
          <w:divBdr>
            <w:top w:val="none" w:sz="0" w:space="0" w:color="auto"/>
            <w:left w:val="none" w:sz="0" w:space="0" w:color="auto"/>
            <w:bottom w:val="none" w:sz="0" w:space="0" w:color="auto"/>
            <w:right w:val="none" w:sz="0" w:space="0" w:color="auto"/>
          </w:divBdr>
        </w:div>
        <w:div w:id="1835026622">
          <w:marLeft w:val="0"/>
          <w:marRight w:val="0"/>
          <w:marTop w:val="0"/>
          <w:marBottom w:val="0"/>
          <w:divBdr>
            <w:top w:val="none" w:sz="0" w:space="0" w:color="auto"/>
            <w:left w:val="none" w:sz="0" w:space="0" w:color="auto"/>
            <w:bottom w:val="none" w:sz="0" w:space="0" w:color="auto"/>
            <w:right w:val="none" w:sz="0" w:space="0" w:color="auto"/>
          </w:divBdr>
        </w:div>
        <w:div w:id="1275211774">
          <w:marLeft w:val="0"/>
          <w:marRight w:val="0"/>
          <w:marTop w:val="0"/>
          <w:marBottom w:val="0"/>
          <w:divBdr>
            <w:top w:val="none" w:sz="0" w:space="0" w:color="auto"/>
            <w:left w:val="none" w:sz="0" w:space="0" w:color="auto"/>
            <w:bottom w:val="none" w:sz="0" w:space="0" w:color="auto"/>
            <w:right w:val="none" w:sz="0" w:space="0" w:color="auto"/>
          </w:divBdr>
        </w:div>
        <w:div w:id="1231384761">
          <w:marLeft w:val="0"/>
          <w:marRight w:val="0"/>
          <w:marTop w:val="0"/>
          <w:marBottom w:val="0"/>
          <w:divBdr>
            <w:top w:val="none" w:sz="0" w:space="0" w:color="auto"/>
            <w:left w:val="none" w:sz="0" w:space="0" w:color="auto"/>
            <w:bottom w:val="none" w:sz="0" w:space="0" w:color="auto"/>
            <w:right w:val="none" w:sz="0" w:space="0" w:color="auto"/>
          </w:divBdr>
        </w:div>
        <w:div w:id="601304003">
          <w:marLeft w:val="0"/>
          <w:marRight w:val="0"/>
          <w:marTop w:val="0"/>
          <w:marBottom w:val="0"/>
          <w:divBdr>
            <w:top w:val="none" w:sz="0" w:space="0" w:color="auto"/>
            <w:left w:val="none" w:sz="0" w:space="0" w:color="auto"/>
            <w:bottom w:val="none" w:sz="0" w:space="0" w:color="auto"/>
            <w:right w:val="none" w:sz="0" w:space="0" w:color="auto"/>
          </w:divBdr>
        </w:div>
        <w:div w:id="1881891568">
          <w:marLeft w:val="0"/>
          <w:marRight w:val="0"/>
          <w:marTop w:val="0"/>
          <w:marBottom w:val="0"/>
          <w:divBdr>
            <w:top w:val="none" w:sz="0" w:space="0" w:color="auto"/>
            <w:left w:val="none" w:sz="0" w:space="0" w:color="auto"/>
            <w:bottom w:val="none" w:sz="0" w:space="0" w:color="auto"/>
            <w:right w:val="none" w:sz="0" w:space="0" w:color="auto"/>
          </w:divBdr>
        </w:div>
        <w:div w:id="1086456872">
          <w:marLeft w:val="0"/>
          <w:marRight w:val="0"/>
          <w:marTop w:val="0"/>
          <w:marBottom w:val="0"/>
          <w:divBdr>
            <w:top w:val="none" w:sz="0" w:space="0" w:color="auto"/>
            <w:left w:val="none" w:sz="0" w:space="0" w:color="auto"/>
            <w:bottom w:val="none" w:sz="0" w:space="0" w:color="auto"/>
            <w:right w:val="none" w:sz="0" w:space="0" w:color="auto"/>
          </w:divBdr>
        </w:div>
        <w:div w:id="1854952220">
          <w:marLeft w:val="0"/>
          <w:marRight w:val="0"/>
          <w:marTop w:val="0"/>
          <w:marBottom w:val="0"/>
          <w:divBdr>
            <w:top w:val="none" w:sz="0" w:space="0" w:color="auto"/>
            <w:left w:val="none" w:sz="0" w:space="0" w:color="auto"/>
            <w:bottom w:val="none" w:sz="0" w:space="0" w:color="auto"/>
            <w:right w:val="none" w:sz="0" w:space="0" w:color="auto"/>
          </w:divBdr>
        </w:div>
        <w:div w:id="1746149824">
          <w:marLeft w:val="0"/>
          <w:marRight w:val="0"/>
          <w:marTop w:val="0"/>
          <w:marBottom w:val="0"/>
          <w:divBdr>
            <w:top w:val="none" w:sz="0" w:space="0" w:color="auto"/>
            <w:left w:val="none" w:sz="0" w:space="0" w:color="auto"/>
            <w:bottom w:val="none" w:sz="0" w:space="0" w:color="auto"/>
            <w:right w:val="none" w:sz="0" w:space="0" w:color="auto"/>
          </w:divBdr>
        </w:div>
        <w:div w:id="1173647705">
          <w:marLeft w:val="0"/>
          <w:marRight w:val="0"/>
          <w:marTop w:val="0"/>
          <w:marBottom w:val="0"/>
          <w:divBdr>
            <w:top w:val="none" w:sz="0" w:space="0" w:color="auto"/>
            <w:left w:val="none" w:sz="0" w:space="0" w:color="auto"/>
            <w:bottom w:val="none" w:sz="0" w:space="0" w:color="auto"/>
            <w:right w:val="none" w:sz="0" w:space="0" w:color="auto"/>
          </w:divBdr>
        </w:div>
        <w:div w:id="420224470">
          <w:marLeft w:val="0"/>
          <w:marRight w:val="0"/>
          <w:marTop w:val="0"/>
          <w:marBottom w:val="0"/>
          <w:divBdr>
            <w:top w:val="none" w:sz="0" w:space="0" w:color="auto"/>
            <w:left w:val="none" w:sz="0" w:space="0" w:color="auto"/>
            <w:bottom w:val="none" w:sz="0" w:space="0" w:color="auto"/>
            <w:right w:val="none" w:sz="0" w:space="0" w:color="auto"/>
          </w:divBdr>
        </w:div>
        <w:div w:id="558398673">
          <w:marLeft w:val="0"/>
          <w:marRight w:val="0"/>
          <w:marTop w:val="0"/>
          <w:marBottom w:val="0"/>
          <w:divBdr>
            <w:top w:val="none" w:sz="0" w:space="0" w:color="auto"/>
            <w:left w:val="none" w:sz="0" w:space="0" w:color="auto"/>
            <w:bottom w:val="none" w:sz="0" w:space="0" w:color="auto"/>
            <w:right w:val="none" w:sz="0" w:space="0" w:color="auto"/>
          </w:divBdr>
        </w:div>
        <w:div w:id="359673605">
          <w:marLeft w:val="0"/>
          <w:marRight w:val="0"/>
          <w:marTop w:val="0"/>
          <w:marBottom w:val="0"/>
          <w:divBdr>
            <w:top w:val="none" w:sz="0" w:space="0" w:color="auto"/>
            <w:left w:val="none" w:sz="0" w:space="0" w:color="auto"/>
            <w:bottom w:val="none" w:sz="0" w:space="0" w:color="auto"/>
            <w:right w:val="none" w:sz="0" w:space="0" w:color="auto"/>
          </w:divBdr>
        </w:div>
        <w:div w:id="1832718468">
          <w:marLeft w:val="0"/>
          <w:marRight w:val="0"/>
          <w:marTop w:val="0"/>
          <w:marBottom w:val="0"/>
          <w:divBdr>
            <w:top w:val="none" w:sz="0" w:space="0" w:color="auto"/>
            <w:left w:val="none" w:sz="0" w:space="0" w:color="auto"/>
            <w:bottom w:val="none" w:sz="0" w:space="0" w:color="auto"/>
            <w:right w:val="none" w:sz="0" w:space="0" w:color="auto"/>
          </w:divBdr>
        </w:div>
        <w:div w:id="591816067">
          <w:marLeft w:val="0"/>
          <w:marRight w:val="0"/>
          <w:marTop w:val="0"/>
          <w:marBottom w:val="0"/>
          <w:divBdr>
            <w:top w:val="none" w:sz="0" w:space="0" w:color="auto"/>
            <w:left w:val="none" w:sz="0" w:space="0" w:color="auto"/>
            <w:bottom w:val="none" w:sz="0" w:space="0" w:color="auto"/>
            <w:right w:val="none" w:sz="0" w:space="0" w:color="auto"/>
          </w:divBdr>
        </w:div>
        <w:div w:id="2132086138">
          <w:marLeft w:val="0"/>
          <w:marRight w:val="0"/>
          <w:marTop w:val="0"/>
          <w:marBottom w:val="0"/>
          <w:divBdr>
            <w:top w:val="none" w:sz="0" w:space="0" w:color="auto"/>
            <w:left w:val="none" w:sz="0" w:space="0" w:color="auto"/>
            <w:bottom w:val="none" w:sz="0" w:space="0" w:color="auto"/>
            <w:right w:val="none" w:sz="0" w:space="0" w:color="auto"/>
          </w:divBdr>
        </w:div>
        <w:div w:id="2084986693">
          <w:marLeft w:val="0"/>
          <w:marRight w:val="0"/>
          <w:marTop w:val="0"/>
          <w:marBottom w:val="0"/>
          <w:divBdr>
            <w:top w:val="none" w:sz="0" w:space="0" w:color="auto"/>
            <w:left w:val="none" w:sz="0" w:space="0" w:color="auto"/>
            <w:bottom w:val="none" w:sz="0" w:space="0" w:color="auto"/>
            <w:right w:val="none" w:sz="0" w:space="0" w:color="auto"/>
          </w:divBdr>
        </w:div>
        <w:div w:id="1946424393">
          <w:marLeft w:val="0"/>
          <w:marRight w:val="0"/>
          <w:marTop w:val="0"/>
          <w:marBottom w:val="0"/>
          <w:divBdr>
            <w:top w:val="none" w:sz="0" w:space="0" w:color="auto"/>
            <w:left w:val="none" w:sz="0" w:space="0" w:color="auto"/>
            <w:bottom w:val="none" w:sz="0" w:space="0" w:color="auto"/>
            <w:right w:val="none" w:sz="0" w:space="0" w:color="auto"/>
          </w:divBdr>
        </w:div>
        <w:div w:id="1112211574">
          <w:marLeft w:val="0"/>
          <w:marRight w:val="0"/>
          <w:marTop w:val="0"/>
          <w:marBottom w:val="0"/>
          <w:divBdr>
            <w:top w:val="none" w:sz="0" w:space="0" w:color="auto"/>
            <w:left w:val="none" w:sz="0" w:space="0" w:color="auto"/>
            <w:bottom w:val="none" w:sz="0" w:space="0" w:color="auto"/>
            <w:right w:val="none" w:sz="0" w:space="0" w:color="auto"/>
          </w:divBdr>
        </w:div>
        <w:div w:id="1043142439">
          <w:marLeft w:val="0"/>
          <w:marRight w:val="0"/>
          <w:marTop w:val="0"/>
          <w:marBottom w:val="0"/>
          <w:divBdr>
            <w:top w:val="none" w:sz="0" w:space="0" w:color="auto"/>
            <w:left w:val="none" w:sz="0" w:space="0" w:color="auto"/>
            <w:bottom w:val="none" w:sz="0" w:space="0" w:color="auto"/>
            <w:right w:val="none" w:sz="0" w:space="0" w:color="auto"/>
          </w:divBdr>
        </w:div>
        <w:div w:id="1116871064">
          <w:marLeft w:val="0"/>
          <w:marRight w:val="0"/>
          <w:marTop w:val="0"/>
          <w:marBottom w:val="0"/>
          <w:divBdr>
            <w:top w:val="none" w:sz="0" w:space="0" w:color="auto"/>
            <w:left w:val="none" w:sz="0" w:space="0" w:color="auto"/>
            <w:bottom w:val="none" w:sz="0" w:space="0" w:color="auto"/>
            <w:right w:val="none" w:sz="0" w:space="0" w:color="auto"/>
          </w:divBdr>
        </w:div>
        <w:div w:id="1877737578">
          <w:marLeft w:val="0"/>
          <w:marRight w:val="0"/>
          <w:marTop w:val="0"/>
          <w:marBottom w:val="0"/>
          <w:divBdr>
            <w:top w:val="none" w:sz="0" w:space="0" w:color="auto"/>
            <w:left w:val="none" w:sz="0" w:space="0" w:color="auto"/>
            <w:bottom w:val="none" w:sz="0" w:space="0" w:color="auto"/>
            <w:right w:val="none" w:sz="0" w:space="0" w:color="auto"/>
          </w:divBdr>
        </w:div>
        <w:div w:id="1763641771">
          <w:marLeft w:val="0"/>
          <w:marRight w:val="0"/>
          <w:marTop w:val="0"/>
          <w:marBottom w:val="0"/>
          <w:divBdr>
            <w:top w:val="none" w:sz="0" w:space="0" w:color="auto"/>
            <w:left w:val="none" w:sz="0" w:space="0" w:color="auto"/>
            <w:bottom w:val="none" w:sz="0" w:space="0" w:color="auto"/>
            <w:right w:val="none" w:sz="0" w:space="0" w:color="auto"/>
          </w:divBdr>
        </w:div>
        <w:div w:id="1915238102">
          <w:marLeft w:val="0"/>
          <w:marRight w:val="0"/>
          <w:marTop w:val="0"/>
          <w:marBottom w:val="0"/>
          <w:divBdr>
            <w:top w:val="none" w:sz="0" w:space="0" w:color="auto"/>
            <w:left w:val="none" w:sz="0" w:space="0" w:color="auto"/>
            <w:bottom w:val="none" w:sz="0" w:space="0" w:color="auto"/>
            <w:right w:val="none" w:sz="0" w:space="0" w:color="auto"/>
          </w:divBdr>
        </w:div>
        <w:div w:id="1369376717">
          <w:marLeft w:val="0"/>
          <w:marRight w:val="0"/>
          <w:marTop w:val="0"/>
          <w:marBottom w:val="0"/>
          <w:divBdr>
            <w:top w:val="none" w:sz="0" w:space="0" w:color="auto"/>
            <w:left w:val="none" w:sz="0" w:space="0" w:color="auto"/>
            <w:bottom w:val="none" w:sz="0" w:space="0" w:color="auto"/>
            <w:right w:val="none" w:sz="0" w:space="0" w:color="auto"/>
          </w:divBdr>
        </w:div>
        <w:div w:id="1002778860">
          <w:marLeft w:val="0"/>
          <w:marRight w:val="0"/>
          <w:marTop w:val="0"/>
          <w:marBottom w:val="0"/>
          <w:divBdr>
            <w:top w:val="none" w:sz="0" w:space="0" w:color="auto"/>
            <w:left w:val="none" w:sz="0" w:space="0" w:color="auto"/>
            <w:bottom w:val="none" w:sz="0" w:space="0" w:color="auto"/>
            <w:right w:val="none" w:sz="0" w:space="0" w:color="auto"/>
          </w:divBdr>
        </w:div>
        <w:div w:id="1465005819">
          <w:marLeft w:val="0"/>
          <w:marRight w:val="0"/>
          <w:marTop w:val="0"/>
          <w:marBottom w:val="0"/>
          <w:divBdr>
            <w:top w:val="none" w:sz="0" w:space="0" w:color="auto"/>
            <w:left w:val="none" w:sz="0" w:space="0" w:color="auto"/>
            <w:bottom w:val="none" w:sz="0" w:space="0" w:color="auto"/>
            <w:right w:val="none" w:sz="0" w:space="0" w:color="auto"/>
          </w:divBdr>
        </w:div>
        <w:div w:id="1483499582">
          <w:marLeft w:val="0"/>
          <w:marRight w:val="0"/>
          <w:marTop w:val="0"/>
          <w:marBottom w:val="0"/>
          <w:divBdr>
            <w:top w:val="none" w:sz="0" w:space="0" w:color="auto"/>
            <w:left w:val="none" w:sz="0" w:space="0" w:color="auto"/>
            <w:bottom w:val="none" w:sz="0" w:space="0" w:color="auto"/>
            <w:right w:val="none" w:sz="0" w:space="0" w:color="auto"/>
          </w:divBdr>
        </w:div>
        <w:div w:id="827483284">
          <w:marLeft w:val="0"/>
          <w:marRight w:val="0"/>
          <w:marTop w:val="0"/>
          <w:marBottom w:val="0"/>
          <w:divBdr>
            <w:top w:val="none" w:sz="0" w:space="0" w:color="auto"/>
            <w:left w:val="none" w:sz="0" w:space="0" w:color="auto"/>
            <w:bottom w:val="none" w:sz="0" w:space="0" w:color="auto"/>
            <w:right w:val="none" w:sz="0" w:space="0" w:color="auto"/>
          </w:divBdr>
        </w:div>
        <w:div w:id="869951987">
          <w:marLeft w:val="0"/>
          <w:marRight w:val="0"/>
          <w:marTop w:val="0"/>
          <w:marBottom w:val="0"/>
          <w:divBdr>
            <w:top w:val="none" w:sz="0" w:space="0" w:color="auto"/>
            <w:left w:val="none" w:sz="0" w:space="0" w:color="auto"/>
            <w:bottom w:val="none" w:sz="0" w:space="0" w:color="auto"/>
            <w:right w:val="none" w:sz="0" w:space="0" w:color="auto"/>
          </w:divBdr>
        </w:div>
        <w:div w:id="952788831">
          <w:marLeft w:val="0"/>
          <w:marRight w:val="0"/>
          <w:marTop w:val="0"/>
          <w:marBottom w:val="0"/>
          <w:divBdr>
            <w:top w:val="none" w:sz="0" w:space="0" w:color="auto"/>
            <w:left w:val="none" w:sz="0" w:space="0" w:color="auto"/>
            <w:bottom w:val="none" w:sz="0" w:space="0" w:color="auto"/>
            <w:right w:val="none" w:sz="0" w:space="0" w:color="auto"/>
          </w:divBdr>
        </w:div>
        <w:div w:id="1030762392">
          <w:marLeft w:val="0"/>
          <w:marRight w:val="0"/>
          <w:marTop w:val="0"/>
          <w:marBottom w:val="0"/>
          <w:divBdr>
            <w:top w:val="none" w:sz="0" w:space="0" w:color="auto"/>
            <w:left w:val="none" w:sz="0" w:space="0" w:color="auto"/>
            <w:bottom w:val="none" w:sz="0" w:space="0" w:color="auto"/>
            <w:right w:val="none" w:sz="0" w:space="0" w:color="auto"/>
          </w:divBdr>
        </w:div>
        <w:div w:id="13384961">
          <w:marLeft w:val="0"/>
          <w:marRight w:val="0"/>
          <w:marTop w:val="0"/>
          <w:marBottom w:val="0"/>
          <w:divBdr>
            <w:top w:val="none" w:sz="0" w:space="0" w:color="auto"/>
            <w:left w:val="none" w:sz="0" w:space="0" w:color="auto"/>
            <w:bottom w:val="none" w:sz="0" w:space="0" w:color="auto"/>
            <w:right w:val="none" w:sz="0" w:space="0" w:color="auto"/>
          </w:divBdr>
        </w:div>
        <w:div w:id="1777479424">
          <w:marLeft w:val="0"/>
          <w:marRight w:val="0"/>
          <w:marTop w:val="0"/>
          <w:marBottom w:val="0"/>
          <w:divBdr>
            <w:top w:val="none" w:sz="0" w:space="0" w:color="auto"/>
            <w:left w:val="none" w:sz="0" w:space="0" w:color="auto"/>
            <w:bottom w:val="none" w:sz="0" w:space="0" w:color="auto"/>
            <w:right w:val="none" w:sz="0" w:space="0" w:color="auto"/>
          </w:divBdr>
        </w:div>
        <w:div w:id="831066866">
          <w:marLeft w:val="0"/>
          <w:marRight w:val="0"/>
          <w:marTop w:val="0"/>
          <w:marBottom w:val="0"/>
          <w:divBdr>
            <w:top w:val="none" w:sz="0" w:space="0" w:color="auto"/>
            <w:left w:val="none" w:sz="0" w:space="0" w:color="auto"/>
            <w:bottom w:val="none" w:sz="0" w:space="0" w:color="auto"/>
            <w:right w:val="none" w:sz="0" w:space="0" w:color="auto"/>
          </w:divBdr>
        </w:div>
        <w:div w:id="1644966473">
          <w:marLeft w:val="0"/>
          <w:marRight w:val="0"/>
          <w:marTop w:val="0"/>
          <w:marBottom w:val="0"/>
          <w:divBdr>
            <w:top w:val="none" w:sz="0" w:space="0" w:color="auto"/>
            <w:left w:val="none" w:sz="0" w:space="0" w:color="auto"/>
            <w:bottom w:val="none" w:sz="0" w:space="0" w:color="auto"/>
            <w:right w:val="none" w:sz="0" w:space="0" w:color="auto"/>
          </w:divBdr>
        </w:div>
        <w:div w:id="1076779992">
          <w:marLeft w:val="0"/>
          <w:marRight w:val="0"/>
          <w:marTop w:val="0"/>
          <w:marBottom w:val="0"/>
          <w:divBdr>
            <w:top w:val="none" w:sz="0" w:space="0" w:color="auto"/>
            <w:left w:val="none" w:sz="0" w:space="0" w:color="auto"/>
            <w:bottom w:val="none" w:sz="0" w:space="0" w:color="auto"/>
            <w:right w:val="none" w:sz="0" w:space="0" w:color="auto"/>
          </w:divBdr>
        </w:div>
        <w:div w:id="413938844">
          <w:marLeft w:val="0"/>
          <w:marRight w:val="0"/>
          <w:marTop w:val="0"/>
          <w:marBottom w:val="0"/>
          <w:divBdr>
            <w:top w:val="none" w:sz="0" w:space="0" w:color="auto"/>
            <w:left w:val="none" w:sz="0" w:space="0" w:color="auto"/>
            <w:bottom w:val="none" w:sz="0" w:space="0" w:color="auto"/>
            <w:right w:val="none" w:sz="0" w:space="0" w:color="auto"/>
          </w:divBdr>
        </w:div>
        <w:div w:id="1624654848">
          <w:marLeft w:val="0"/>
          <w:marRight w:val="0"/>
          <w:marTop w:val="0"/>
          <w:marBottom w:val="0"/>
          <w:divBdr>
            <w:top w:val="none" w:sz="0" w:space="0" w:color="auto"/>
            <w:left w:val="none" w:sz="0" w:space="0" w:color="auto"/>
            <w:bottom w:val="none" w:sz="0" w:space="0" w:color="auto"/>
            <w:right w:val="none" w:sz="0" w:space="0" w:color="auto"/>
          </w:divBdr>
        </w:div>
        <w:div w:id="1065839540">
          <w:marLeft w:val="0"/>
          <w:marRight w:val="0"/>
          <w:marTop w:val="0"/>
          <w:marBottom w:val="0"/>
          <w:divBdr>
            <w:top w:val="none" w:sz="0" w:space="0" w:color="auto"/>
            <w:left w:val="none" w:sz="0" w:space="0" w:color="auto"/>
            <w:bottom w:val="none" w:sz="0" w:space="0" w:color="auto"/>
            <w:right w:val="none" w:sz="0" w:space="0" w:color="auto"/>
          </w:divBdr>
        </w:div>
        <w:div w:id="153691930">
          <w:marLeft w:val="0"/>
          <w:marRight w:val="0"/>
          <w:marTop w:val="0"/>
          <w:marBottom w:val="0"/>
          <w:divBdr>
            <w:top w:val="none" w:sz="0" w:space="0" w:color="auto"/>
            <w:left w:val="none" w:sz="0" w:space="0" w:color="auto"/>
            <w:bottom w:val="none" w:sz="0" w:space="0" w:color="auto"/>
            <w:right w:val="none" w:sz="0" w:space="0" w:color="auto"/>
          </w:divBdr>
        </w:div>
        <w:div w:id="354694376">
          <w:marLeft w:val="0"/>
          <w:marRight w:val="0"/>
          <w:marTop w:val="0"/>
          <w:marBottom w:val="0"/>
          <w:divBdr>
            <w:top w:val="none" w:sz="0" w:space="0" w:color="auto"/>
            <w:left w:val="none" w:sz="0" w:space="0" w:color="auto"/>
            <w:bottom w:val="none" w:sz="0" w:space="0" w:color="auto"/>
            <w:right w:val="none" w:sz="0" w:space="0" w:color="auto"/>
          </w:divBdr>
        </w:div>
        <w:div w:id="1270701424">
          <w:marLeft w:val="0"/>
          <w:marRight w:val="0"/>
          <w:marTop w:val="0"/>
          <w:marBottom w:val="0"/>
          <w:divBdr>
            <w:top w:val="none" w:sz="0" w:space="0" w:color="auto"/>
            <w:left w:val="none" w:sz="0" w:space="0" w:color="auto"/>
            <w:bottom w:val="none" w:sz="0" w:space="0" w:color="auto"/>
            <w:right w:val="none" w:sz="0" w:space="0" w:color="auto"/>
          </w:divBdr>
        </w:div>
        <w:div w:id="1042485317">
          <w:marLeft w:val="0"/>
          <w:marRight w:val="0"/>
          <w:marTop w:val="0"/>
          <w:marBottom w:val="0"/>
          <w:divBdr>
            <w:top w:val="none" w:sz="0" w:space="0" w:color="auto"/>
            <w:left w:val="none" w:sz="0" w:space="0" w:color="auto"/>
            <w:bottom w:val="none" w:sz="0" w:space="0" w:color="auto"/>
            <w:right w:val="none" w:sz="0" w:space="0" w:color="auto"/>
          </w:divBdr>
        </w:div>
        <w:div w:id="1091511949">
          <w:marLeft w:val="0"/>
          <w:marRight w:val="0"/>
          <w:marTop w:val="0"/>
          <w:marBottom w:val="0"/>
          <w:divBdr>
            <w:top w:val="none" w:sz="0" w:space="0" w:color="auto"/>
            <w:left w:val="none" w:sz="0" w:space="0" w:color="auto"/>
            <w:bottom w:val="none" w:sz="0" w:space="0" w:color="auto"/>
            <w:right w:val="none" w:sz="0" w:space="0" w:color="auto"/>
          </w:divBdr>
        </w:div>
        <w:div w:id="246814167">
          <w:marLeft w:val="0"/>
          <w:marRight w:val="0"/>
          <w:marTop w:val="0"/>
          <w:marBottom w:val="0"/>
          <w:divBdr>
            <w:top w:val="none" w:sz="0" w:space="0" w:color="auto"/>
            <w:left w:val="none" w:sz="0" w:space="0" w:color="auto"/>
            <w:bottom w:val="none" w:sz="0" w:space="0" w:color="auto"/>
            <w:right w:val="none" w:sz="0" w:space="0" w:color="auto"/>
          </w:divBdr>
        </w:div>
        <w:div w:id="2030567787">
          <w:marLeft w:val="0"/>
          <w:marRight w:val="0"/>
          <w:marTop w:val="0"/>
          <w:marBottom w:val="0"/>
          <w:divBdr>
            <w:top w:val="none" w:sz="0" w:space="0" w:color="auto"/>
            <w:left w:val="none" w:sz="0" w:space="0" w:color="auto"/>
            <w:bottom w:val="none" w:sz="0" w:space="0" w:color="auto"/>
            <w:right w:val="none" w:sz="0" w:space="0" w:color="auto"/>
          </w:divBdr>
        </w:div>
        <w:div w:id="1606646514">
          <w:marLeft w:val="0"/>
          <w:marRight w:val="0"/>
          <w:marTop w:val="0"/>
          <w:marBottom w:val="0"/>
          <w:divBdr>
            <w:top w:val="none" w:sz="0" w:space="0" w:color="auto"/>
            <w:left w:val="none" w:sz="0" w:space="0" w:color="auto"/>
            <w:bottom w:val="none" w:sz="0" w:space="0" w:color="auto"/>
            <w:right w:val="none" w:sz="0" w:space="0" w:color="auto"/>
          </w:divBdr>
        </w:div>
        <w:div w:id="798953831">
          <w:marLeft w:val="0"/>
          <w:marRight w:val="0"/>
          <w:marTop w:val="0"/>
          <w:marBottom w:val="0"/>
          <w:divBdr>
            <w:top w:val="none" w:sz="0" w:space="0" w:color="auto"/>
            <w:left w:val="none" w:sz="0" w:space="0" w:color="auto"/>
            <w:bottom w:val="none" w:sz="0" w:space="0" w:color="auto"/>
            <w:right w:val="none" w:sz="0" w:space="0" w:color="auto"/>
          </w:divBdr>
        </w:div>
        <w:div w:id="466899440">
          <w:marLeft w:val="0"/>
          <w:marRight w:val="0"/>
          <w:marTop w:val="0"/>
          <w:marBottom w:val="0"/>
          <w:divBdr>
            <w:top w:val="none" w:sz="0" w:space="0" w:color="auto"/>
            <w:left w:val="none" w:sz="0" w:space="0" w:color="auto"/>
            <w:bottom w:val="none" w:sz="0" w:space="0" w:color="auto"/>
            <w:right w:val="none" w:sz="0" w:space="0" w:color="auto"/>
          </w:divBdr>
        </w:div>
        <w:div w:id="187911312">
          <w:marLeft w:val="0"/>
          <w:marRight w:val="0"/>
          <w:marTop w:val="0"/>
          <w:marBottom w:val="0"/>
          <w:divBdr>
            <w:top w:val="none" w:sz="0" w:space="0" w:color="auto"/>
            <w:left w:val="none" w:sz="0" w:space="0" w:color="auto"/>
            <w:bottom w:val="none" w:sz="0" w:space="0" w:color="auto"/>
            <w:right w:val="none" w:sz="0" w:space="0" w:color="auto"/>
          </w:divBdr>
        </w:div>
        <w:div w:id="1174952510">
          <w:marLeft w:val="0"/>
          <w:marRight w:val="0"/>
          <w:marTop w:val="0"/>
          <w:marBottom w:val="0"/>
          <w:divBdr>
            <w:top w:val="none" w:sz="0" w:space="0" w:color="auto"/>
            <w:left w:val="none" w:sz="0" w:space="0" w:color="auto"/>
            <w:bottom w:val="none" w:sz="0" w:space="0" w:color="auto"/>
            <w:right w:val="none" w:sz="0" w:space="0" w:color="auto"/>
          </w:divBdr>
        </w:div>
        <w:div w:id="304705267">
          <w:marLeft w:val="0"/>
          <w:marRight w:val="0"/>
          <w:marTop w:val="0"/>
          <w:marBottom w:val="0"/>
          <w:divBdr>
            <w:top w:val="none" w:sz="0" w:space="0" w:color="auto"/>
            <w:left w:val="none" w:sz="0" w:space="0" w:color="auto"/>
            <w:bottom w:val="none" w:sz="0" w:space="0" w:color="auto"/>
            <w:right w:val="none" w:sz="0" w:space="0" w:color="auto"/>
          </w:divBdr>
        </w:div>
        <w:div w:id="277182534">
          <w:marLeft w:val="0"/>
          <w:marRight w:val="0"/>
          <w:marTop w:val="0"/>
          <w:marBottom w:val="0"/>
          <w:divBdr>
            <w:top w:val="none" w:sz="0" w:space="0" w:color="auto"/>
            <w:left w:val="none" w:sz="0" w:space="0" w:color="auto"/>
            <w:bottom w:val="none" w:sz="0" w:space="0" w:color="auto"/>
            <w:right w:val="none" w:sz="0" w:space="0" w:color="auto"/>
          </w:divBdr>
        </w:div>
        <w:div w:id="1343165787">
          <w:marLeft w:val="0"/>
          <w:marRight w:val="0"/>
          <w:marTop w:val="0"/>
          <w:marBottom w:val="0"/>
          <w:divBdr>
            <w:top w:val="none" w:sz="0" w:space="0" w:color="auto"/>
            <w:left w:val="none" w:sz="0" w:space="0" w:color="auto"/>
            <w:bottom w:val="none" w:sz="0" w:space="0" w:color="auto"/>
            <w:right w:val="none" w:sz="0" w:space="0" w:color="auto"/>
          </w:divBdr>
        </w:div>
        <w:div w:id="1186483803">
          <w:marLeft w:val="0"/>
          <w:marRight w:val="0"/>
          <w:marTop w:val="0"/>
          <w:marBottom w:val="0"/>
          <w:divBdr>
            <w:top w:val="none" w:sz="0" w:space="0" w:color="auto"/>
            <w:left w:val="none" w:sz="0" w:space="0" w:color="auto"/>
            <w:bottom w:val="none" w:sz="0" w:space="0" w:color="auto"/>
            <w:right w:val="none" w:sz="0" w:space="0" w:color="auto"/>
          </w:divBdr>
        </w:div>
        <w:div w:id="712115135">
          <w:marLeft w:val="0"/>
          <w:marRight w:val="0"/>
          <w:marTop w:val="0"/>
          <w:marBottom w:val="0"/>
          <w:divBdr>
            <w:top w:val="none" w:sz="0" w:space="0" w:color="auto"/>
            <w:left w:val="none" w:sz="0" w:space="0" w:color="auto"/>
            <w:bottom w:val="none" w:sz="0" w:space="0" w:color="auto"/>
            <w:right w:val="none" w:sz="0" w:space="0" w:color="auto"/>
          </w:divBdr>
        </w:div>
        <w:div w:id="1024669899">
          <w:marLeft w:val="0"/>
          <w:marRight w:val="0"/>
          <w:marTop w:val="0"/>
          <w:marBottom w:val="0"/>
          <w:divBdr>
            <w:top w:val="none" w:sz="0" w:space="0" w:color="auto"/>
            <w:left w:val="none" w:sz="0" w:space="0" w:color="auto"/>
            <w:bottom w:val="none" w:sz="0" w:space="0" w:color="auto"/>
            <w:right w:val="none" w:sz="0" w:space="0" w:color="auto"/>
          </w:divBdr>
        </w:div>
        <w:div w:id="1332292659">
          <w:marLeft w:val="0"/>
          <w:marRight w:val="0"/>
          <w:marTop w:val="0"/>
          <w:marBottom w:val="0"/>
          <w:divBdr>
            <w:top w:val="none" w:sz="0" w:space="0" w:color="auto"/>
            <w:left w:val="none" w:sz="0" w:space="0" w:color="auto"/>
            <w:bottom w:val="none" w:sz="0" w:space="0" w:color="auto"/>
            <w:right w:val="none" w:sz="0" w:space="0" w:color="auto"/>
          </w:divBdr>
        </w:div>
        <w:div w:id="1098331621">
          <w:marLeft w:val="0"/>
          <w:marRight w:val="0"/>
          <w:marTop w:val="0"/>
          <w:marBottom w:val="0"/>
          <w:divBdr>
            <w:top w:val="none" w:sz="0" w:space="0" w:color="auto"/>
            <w:left w:val="none" w:sz="0" w:space="0" w:color="auto"/>
            <w:bottom w:val="none" w:sz="0" w:space="0" w:color="auto"/>
            <w:right w:val="none" w:sz="0" w:space="0" w:color="auto"/>
          </w:divBdr>
        </w:div>
        <w:div w:id="653264274">
          <w:marLeft w:val="0"/>
          <w:marRight w:val="0"/>
          <w:marTop w:val="0"/>
          <w:marBottom w:val="0"/>
          <w:divBdr>
            <w:top w:val="none" w:sz="0" w:space="0" w:color="auto"/>
            <w:left w:val="none" w:sz="0" w:space="0" w:color="auto"/>
            <w:bottom w:val="none" w:sz="0" w:space="0" w:color="auto"/>
            <w:right w:val="none" w:sz="0" w:space="0" w:color="auto"/>
          </w:divBdr>
        </w:div>
        <w:div w:id="1013189318">
          <w:marLeft w:val="0"/>
          <w:marRight w:val="0"/>
          <w:marTop w:val="0"/>
          <w:marBottom w:val="0"/>
          <w:divBdr>
            <w:top w:val="none" w:sz="0" w:space="0" w:color="auto"/>
            <w:left w:val="none" w:sz="0" w:space="0" w:color="auto"/>
            <w:bottom w:val="none" w:sz="0" w:space="0" w:color="auto"/>
            <w:right w:val="none" w:sz="0" w:space="0" w:color="auto"/>
          </w:divBdr>
        </w:div>
        <w:div w:id="1179124630">
          <w:marLeft w:val="0"/>
          <w:marRight w:val="0"/>
          <w:marTop w:val="0"/>
          <w:marBottom w:val="0"/>
          <w:divBdr>
            <w:top w:val="none" w:sz="0" w:space="0" w:color="auto"/>
            <w:left w:val="none" w:sz="0" w:space="0" w:color="auto"/>
            <w:bottom w:val="none" w:sz="0" w:space="0" w:color="auto"/>
            <w:right w:val="none" w:sz="0" w:space="0" w:color="auto"/>
          </w:divBdr>
        </w:div>
      </w:divsChild>
    </w:div>
    <w:div w:id="134933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1182</Words>
  <Characters>6742</Characters>
  <Application>Microsoft Office Word</Application>
  <DocSecurity>0</DocSecurity>
  <Lines>56</Lines>
  <Paragraphs>15</Paragraphs>
  <ScaleCrop>false</ScaleCrop>
  <Company/>
  <LinksUpToDate>false</LinksUpToDate>
  <CharactersWithSpaces>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2008-09-11T17:20:00Z</dcterms:created>
  <dcterms:modified xsi:type="dcterms:W3CDTF">2018-01-18T05:21:00Z</dcterms:modified>
</cp:coreProperties>
</file>